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5CE81" w14:textId="54B97900" w:rsidR="00B953A0" w:rsidRPr="00BD5A6B" w:rsidRDefault="00964A74" w:rsidP="00B953A0">
      <w:pPr>
        <w:pStyle w:val="Rubrik1"/>
        <w:spacing w:line="240" w:lineRule="auto"/>
        <w:rPr>
          <w:rFonts w:ascii="Times New Roman" w:hAnsi="Times New Roman" w:cs="Times New Roman"/>
          <w:color w:val="auto"/>
        </w:rPr>
      </w:pPr>
      <w:r w:rsidRPr="00BD5A6B">
        <w:rPr>
          <w:rFonts w:ascii="Times New Roman" w:hAnsi="Times New Roman" w:cs="Times New Roman"/>
          <w:color w:val="auto"/>
        </w:rPr>
        <w:t>Risk- och konsekvensanaly</w:t>
      </w:r>
      <w:r w:rsidR="003941FE" w:rsidRPr="00BD5A6B">
        <w:rPr>
          <w:rFonts w:ascii="Times New Roman" w:hAnsi="Times New Roman" w:cs="Times New Roman"/>
          <w:color w:val="auto"/>
        </w:rPr>
        <w:t>s</w:t>
      </w:r>
      <w:r w:rsidR="006A1D18" w:rsidRPr="00BD5A6B">
        <w:rPr>
          <w:rFonts w:ascii="Times New Roman" w:hAnsi="Times New Roman" w:cs="Times New Roman"/>
          <w:color w:val="auto"/>
        </w:rPr>
        <w:t xml:space="preserve"> samt handlingsplan</w:t>
      </w:r>
      <w:r w:rsidR="00887E74" w:rsidRPr="00BD5A6B">
        <w:rPr>
          <w:rFonts w:ascii="Times New Roman" w:hAnsi="Times New Roman" w:cs="Times New Roman"/>
          <w:color w:val="auto"/>
        </w:rPr>
        <w:t xml:space="preserve"> </w:t>
      </w:r>
      <w:r w:rsidR="005A7115" w:rsidRPr="00BD5A6B">
        <w:rPr>
          <w:rFonts w:ascii="Times New Roman" w:hAnsi="Times New Roman" w:cs="Times New Roman"/>
          <w:color w:val="auto"/>
        </w:rPr>
        <w:t xml:space="preserve">rörande </w:t>
      </w:r>
      <w:r w:rsidR="00CB5E5A" w:rsidRPr="00BD5A6B">
        <w:rPr>
          <w:rFonts w:ascii="Times New Roman" w:hAnsi="Times New Roman" w:cs="Times New Roman"/>
          <w:color w:val="auto"/>
        </w:rPr>
        <w:t>XX vid Institutionen NN</w:t>
      </w:r>
    </w:p>
    <w:p w14:paraId="0F43AC58" w14:textId="77777777" w:rsidR="00B953A0" w:rsidRPr="00B953A0" w:rsidRDefault="00B953A0" w:rsidP="00B953A0"/>
    <w:p w14:paraId="01854255" w14:textId="7708DC3C" w:rsidR="007B5395" w:rsidRPr="00BD5A6B" w:rsidRDefault="00B546BC" w:rsidP="00FD72E8">
      <w:pPr>
        <w:pStyle w:val="Rubrik2"/>
        <w:spacing w:line="240" w:lineRule="auto"/>
        <w:rPr>
          <w:rFonts w:ascii="Times New Roman" w:hAnsi="Times New Roman" w:cs="Times New Roman"/>
          <w:color w:val="auto"/>
          <w:sz w:val="24"/>
          <w:szCs w:val="24"/>
        </w:rPr>
      </w:pPr>
      <w:r w:rsidRPr="00BD5A6B">
        <w:rPr>
          <w:rFonts w:ascii="Times New Roman" w:hAnsi="Times New Roman" w:cs="Times New Roman"/>
          <w:color w:val="auto"/>
          <w:sz w:val="24"/>
          <w:szCs w:val="24"/>
        </w:rPr>
        <w:t>Bakgrund</w:t>
      </w:r>
    </w:p>
    <w:p w14:paraId="704E5AEB" w14:textId="116A83F2" w:rsidR="00CB5E5A" w:rsidRPr="00BD5A6B" w:rsidRDefault="00F7346A" w:rsidP="00CB5E5A">
      <w:pPr>
        <w:autoSpaceDE w:val="0"/>
        <w:autoSpaceDN w:val="0"/>
        <w:adjustRightInd w:val="0"/>
        <w:spacing w:after="0" w:line="240" w:lineRule="auto"/>
        <w:rPr>
          <w:rFonts w:ascii="Times New Roman" w:hAnsi="Times New Roman" w:cs="Times New Roman"/>
          <w:i/>
          <w:sz w:val="24"/>
          <w:szCs w:val="24"/>
        </w:rPr>
      </w:pPr>
      <w:r w:rsidRPr="00BD5A6B">
        <w:rPr>
          <w:rFonts w:ascii="Times New Roman" w:hAnsi="Times New Roman" w:cs="Times New Roman"/>
          <w:i/>
          <w:sz w:val="24"/>
          <w:szCs w:val="24"/>
        </w:rPr>
        <w:t>Beskriv bakgrunden till varför</w:t>
      </w:r>
      <w:r w:rsidR="00CB5E5A" w:rsidRPr="00BD5A6B">
        <w:rPr>
          <w:rFonts w:ascii="Times New Roman" w:hAnsi="Times New Roman" w:cs="Times New Roman"/>
          <w:i/>
          <w:sz w:val="24"/>
          <w:szCs w:val="24"/>
        </w:rPr>
        <w:t xml:space="preserve"> risk- och konsekvensanalys genomförs.</w:t>
      </w:r>
    </w:p>
    <w:p w14:paraId="3E54A41F" w14:textId="5028FE7F" w:rsidR="00C77D22" w:rsidRPr="00BD5A6B" w:rsidRDefault="00C77D22" w:rsidP="00CB5E5A">
      <w:pPr>
        <w:autoSpaceDE w:val="0"/>
        <w:autoSpaceDN w:val="0"/>
        <w:adjustRightInd w:val="0"/>
        <w:spacing w:after="0" w:line="240" w:lineRule="auto"/>
        <w:rPr>
          <w:rFonts w:ascii="Times New Roman" w:hAnsi="Times New Roman" w:cs="Times New Roman"/>
          <w:i/>
          <w:sz w:val="24"/>
          <w:szCs w:val="24"/>
        </w:rPr>
      </w:pPr>
    </w:p>
    <w:p w14:paraId="4FB821AE" w14:textId="65F0FE5B" w:rsidR="00C77D22" w:rsidRPr="00BD5A6B" w:rsidRDefault="00C77D22" w:rsidP="00CB5E5A">
      <w:pPr>
        <w:autoSpaceDE w:val="0"/>
        <w:autoSpaceDN w:val="0"/>
        <w:adjustRightInd w:val="0"/>
        <w:spacing w:after="0" w:line="240" w:lineRule="auto"/>
        <w:rPr>
          <w:rFonts w:ascii="Times New Roman" w:hAnsi="Times New Roman" w:cs="Times New Roman"/>
          <w:i/>
          <w:sz w:val="24"/>
          <w:szCs w:val="24"/>
        </w:rPr>
      </w:pPr>
    </w:p>
    <w:p w14:paraId="0902D160" w14:textId="77777777" w:rsidR="00887E74" w:rsidRPr="00BD5A6B" w:rsidRDefault="006A715E" w:rsidP="005A7115">
      <w:pPr>
        <w:pStyle w:val="Rubrik2"/>
        <w:spacing w:line="240" w:lineRule="auto"/>
        <w:rPr>
          <w:rFonts w:ascii="Times New Roman" w:hAnsi="Times New Roman" w:cs="Times New Roman"/>
          <w:color w:val="auto"/>
          <w:sz w:val="24"/>
          <w:szCs w:val="24"/>
        </w:rPr>
      </w:pPr>
      <w:r w:rsidRPr="00BD5A6B">
        <w:rPr>
          <w:rFonts w:ascii="Times New Roman" w:hAnsi="Times New Roman" w:cs="Times New Roman"/>
          <w:color w:val="auto"/>
          <w:sz w:val="24"/>
          <w:szCs w:val="24"/>
        </w:rPr>
        <w:t>A</w:t>
      </w:r>
      <w:r w:rsidR="00B546BC" w:rsidRPr="00BD5A6B">
        <w:rPr>
          <w:rFonts w:ascii="Times New Roman" w:hAnsi="Times New Roman" w:cs="Times New Roman"/>
          <w:color w:val="auto"/>
          <w:sz w:val="24"/>
          <w:szCs w:val="24"/>
        </w:rPr>
        <w:t>rbetsmiljöperspektiv</w:t>
      </w:r>
    </w:p>
    <w:p w14:paraId="4C271363" w14:textId="77777777" w:rsidR="00B546BC" w:rsidRPr="00BD5A6B" w:rsidRDefault="00B546BC" w:rsidP="00B546BC">
      <w:pPr>
        <w:autoSpaceDE w:val="0"/>
        <w:autoSpaceDN w:val="0"/>
        <w:adjustRightInd w:val="0"/>
        <w:spacing w:after="0" w:line="240" w:lineRule="auto"/>
        <w:rPr>
          <w:rFonts w:ascii="Times New Roman" w:hAnsi="Times New Roman" w:cs="Times New Roman"/>
          <w:sz w:val="24"/>
          <w:szCs w:val="24"/>
        </w:rPr>
      </w:pPr>
      <w:r w:rsidRPr="00BD5A6B">
        <w:rPr>
          <w:rFonts w:ascii="Times New Roman" w:hAnsi="Times New Roman" w:cs="Times New Roman"/>
          <w:sz w:val="24"/>
          <w:szCs w:val="24"/>
        </w:rPr>
        <w:t>Arbetsgivaren är den som har huvudansvaret för arbetsmiljön.</w:t>
      </w:r>
      <w:r w:rsidR="005A7115" w:rsidRPr="00BD5A6B">
        <w:rPr>
          <w:rFonts w:ascii="Times New Roman" w:hAnsi="Times New Roman" w:cs="Times New Roman"/>
          <w:sz w:val="24"/>
          <w:szCs w:val="24"/>
        </w:rPr>
        <w:t xml:space="preserve"> Arbetsmiljöverkets föreskrift</w:t>
      </w:r>
      <w:r w:rsidRPr="00BD5A6B">
        <w:rPr>
          <w:rFonts w:ascii="Times New Roman" w:hAnsi="Times New Roman" w:cs="Times New Roman"/>
          <w:sz w:val="24"/>
          <w:szCs w:val="24"/>
        </w:rPr>
        <w:t xml:space="preserve"> om systematiskt arbetsmiljöarbete (AFS 2001:1) beskriver hur arbetsgivaren ska gå tillväga för att uppfylla sitt ansvar.</w:t>
      </w:r>
    </w:p>
    <w:p w14:paraId="121F89B2" w14:textId="77777777" w:rsidR="00B546BC" w:rsidRPr="00BD5A6B" w:rsidRDefault="00B546BC" w:rsidP="00B546BC">
      <w:pPr>
        <w:autoSpaceDE w:val="0"/>
        <w:autoSpaceDN w:val="0"/>
        <w:adjustRightInd w:val="0"/>
        <w:spacing w:after="0" w:line="240" w:lineRule="auto"/>
        <w:rPr>
          <w:rFonts w:ascii="Times New Roman" w:hAnsi="Times New Roman" w:cs="Times New Roman"/>
          <w:sz w:val="24"/>
          <w:szCs w:val="24"/>
        </w:rPr>
      </w:pPr>
    </w:p>
    <w:p w14:paraId="5EF22523" w14:textId="6371C066" w:rsidR="00B546BC" w:rsidRPr="00BD5A6B" w:rsidRDefault="00B546BC" w:rsidP="00B546BC">
      <w:pPr>
        <w:autoSpaceDE w:val="0"/>
        <w:autoSpaceDN w:val="0"/>
        <w:adjustRightInd w:val="0"/>
        <w:spacing w:after="0" w:line="240" w:lineRule="auto"/>
        <w:rPr>
          <w:rFonts w:ascii="Times New Roman" w:hAnsi="Times New Roman" w:cs="Times New Roman"/>
          <w:sz w:val="24"/>
          <w:szCs w:val="24"/>
        </w:rPr>
      </w:pPr>
      <w:r w:rsidRPr="00BD5A6B">
        <w:rPr>
          <w:rFonts w:ascii="Times New Roman" w:hAnsi="Times New Roman" w:cs="Times New Roman"/>
          <w:sz w:val="24"/>
          <w:szCs w:val="24"/>
        </w:rPr>
        <w:t>Det systematiska arbetsmiljöarbetet innebär att arbets</w:t>
      </w:r>
      <w:r w:rsidR="005A7115" w:rsidRPr="00BD5A6B">
        <w:rPr>
          <w:rFonts w:ascii="Times New Roman" w:hAnsi="Times New Roman" w:cs="Times New Roman"/>
          <w:sz w:val="24"/>
          <w:szCs w:val="24"/>
        </w:rPr>
        <w:t>givaren arbetar förebyggande vilket</w:t>
      </w:r>
      <w:r w:rsidRPr="00BD5A6B">
        <w:rPr>
          <w:rFonts w:ascii="Times New Roman" w:hAnsi="Times New Roman" w:cs="Times New Roman"/>
          <w:sz w:val="24"/>
          <w:szCs w:val="24"/>
        </w:rPr>
        <w:t xml:space="preserve"> främjar hälsa och säkerhet och spar</w:t>
      </w:r>
      <w:r w:rsidR="00BD5A6B" w:rsidRPr="00BD5A6B">
        <w:rPr>
          <w:rFonts w:ascii="Times New Roman" w:hAnsi="Times New Roman" w:cs="Times New Roman"/>
          <w:sz w:val="24"/>
          <w:szCs w:val="24"/>
        </w:rPr>
        <w:t>ar</w:t>
      </w:r>
      <w:r w:rsidRPr="00BD5A6B">
        <w:rPr>
          <w:rFonts w:ascii="Times New Roman" w:hAnsi="Times New Roman" w:cs="Times New Roman"/>
          <w:sz w:val="24"/>
          <w:szCs w:val="24"/>
        </w:rPr>
        <w:t xml:space="preserve"> pengar i organisationen.</w:t>
      </w:r>
      <w:r w:rsidR="00DF2F7E" w:rsidRPr="00BD5A6B">
        <w:rPr>
          <w:rFonts w:ascii="Times New Roman" w:hAnsi="Times New Roman" w:cs="Times New Roman"/>
          <w:sz w:val="24"/>
          <w:szCs w:val="24"/>
        </w:rPr>
        <w:t xml:space="preserve"> I riskbedömningen är det bra att utgå från individ-, grupp och organisationsnivå.</w:t>
      </w:r>
      <w:r w:rsidRPr="00BD5A6B">
        <w:rPr>
          <w:rFonts w:ascii="Times New Roman" w:hAnsi="Times New Roman" w:cs="Times New Roman"/>
          <w:sz w:val="24"/>
          <w:szCs w:val="24"/>
        </w:rPr>
        <w:t xml:space="preserve"> </w:t>
      </w:r>
      <w:r w:rsidR="00684271" w:rsidRPr="00BD5A6B">
        <w:rPr>
          <w:rFonts w:ascii="Times New Roman" w:hAnsi="Times New Roman" w:cs="Times New Roman"/>
          <w:sz w:val="24"/>
          <w:szCs w:val="24"/>
        </w:rPr>
        <w:t>Riskbedömningar ska genomföras kontinuerligt och arbetssättet med a</w:t>
      </w:r>
      <w:r w:rsidRPr="00BD5A6B">
        <w:rPr>
          <w:rFonts w:ascii="Times New Roman" w:hAnsi="Times New Roman" w:cs="Times New Roman"/>
          <w:sz w:val="24"/>
          <w:szCs w:val="24"/>
        </w:rPr>
        <w:t xml:space="preserve">tt ta reda på vilka arbetsmiljörisker en </w:t>
      </w:r>
      <w:r w:rsidR="00DF2F7E" w:rsidRPr="00BD5A6B">
        <w:rPr>
          <w:rFonts w:ascii="Times New Roman" w:hAnsi="Times New Roman" w:cs="Times New Roman"/>
          <w:sz w:val="24"/>
          <w:szCs w:val="24"/>
        </w:rPr>
        <w:t xml:space="preserve">situation eller </w:t>
      </w:r>
      <w:r w:rsidRPr="00BD5A6B">
        <w:rPr>
          <w:rFonts w:ascii="Times New Roman" w:hAnsi="Times New Roman" w:cs="Times New Roman"/>
          <w:sz w:val="24"/>
          <w:szCs w:val="24"/>
        </w:rPr>
        <w:t>förändring i verksamheten kan innebära är lönsamt genom att riskerna kan</w:t>
      </w:r>
      <w:r w:rsidR="005A7115" w:rsidRPr="00BD5A6B">
        <w:rPr>
          <w:rFonts w:ascii="Times New Roman" w:hAnsi="Times New Roman" w:cs="Times New Roman"/>
          <w:sz w:val="24"/>
          <w:szCs w:val="24"/>
        </w:rPr>
        <w:t xml:space="preserve"> förebyggas och</w:t>
      </w:r>
      <w:r w:rsidRPr="00BD5A6B">
        <w:rPr>
          <w:rFonts w:ascii="Times New Roman" w:hAnsi="Times New Roman" w:cs="Times New Roman"/>
          <w:sz w:val="24"/>
          <w:szCs w:val="24"/>
        </w:rPr>
        <w:t xml:space="preserve"> åtgärdas i tid.</w:t>
      </w:r>
    </w:p>
    <w:p w14:paraId="200571A3" w14:textId="0BE531D1" w:rsidR="00C77D22" w:rsidRPr="00BD5A6B" w:rsidRDefault="00C77D22" w:rsidP="00B546BC">
      <w:pPr>
        <w:autoSpaceDE w:val="0"/>
        <w:autoSpaceDN w:val="0"/>
        <w:adjustRightInd w:val="0"/>
        <w:spacing w:after="0" w:line="240" w:lineRule="auto"/>
        <w:rPr>
          <w:rFonts w:ascii="Times New Roman" w:hAnsi="Times New Roman" w:cs="Times New Roman"/>
          <w:sz w:val="24"/>
          <w:szCs w:val="24"/>
        </w:rPr>
      </w:pPr>
    </w:p>
    <w:p w14:paraId="72B4C9DB" w14:textId="77777777" w:rsidR="00C77D22" w:rsidRPr="00BD5A6B" w:rsidRDefault="00C77D22" w:rsidP="00B546BC">
      <w:pPr>
        <w:autoSpaceDE w:val="0"/>
        <w:autoSpaceDN w:val="0"/>
        <w:adjustRightInd w:val="0"/>
        <w:spacing w:after="0" w:line="240" w:lineRule="auto"/>
        <w:rPr>
          <w:rFonts w:ascii="Times New Roman" w:hAnsi="Times New Roman" w:cs="Times New Roman"/>
          <w:sz w:val="24"/>
          <w:szCs w:val="24"/>
        </w:rPr>
      </w:pPr>
    </w:p>
    <w:p w14:paraId="0A87A7C1" w14:textId="77777777" w:rsidR="00887E74" w:rsidRPr="00BD5A6B" w:rsidRDefault="00CB5E5A" w:rsidP="005A7115">
      <w:pPr>
        <w:pStyle w:val="Rubrik3"/>
        <w:rPr>
          <w:rFonts w:ascii="Times New Roman" w:hAnsi="Times New Roman" w:cs="Times New Roman"/>
          <w:color w:val="auto"/>
          <w:sz w:val="24"/>
          <w:szCs w:val="24"/>
        </w:rPr>
      </w:pPr>
      <w:r w:rsidRPr="00BD5A6B">
        <w:rPr>
          <w:rFonts w:ascii="Times New Roman" w:hAnsi="Times New Roman" w:cs="Times New Roman"/>
          <w:color w:val="auto"/>
          <w:sz w:val="24"/>
          <w:szCs w:val="24"/>
        </w:rPr>
        <w:t>Riskbedömning inför förändringar i verksamheten</w:t>
      </w:r>
    </w:p>
    <w:p w14:paraId="113B4A25" w14:textId="1DEEF51B" w:rsidR="00887E74" w:rsidRPr="00BD5A6B" w:rsidRDefault="007C1F7E" w:rsidP="000E6F3D">
      <w:pPr>
        <w:autoSpaceDE w:val="0"/>
        <w:autoSpaceDN w:val="0"/>
        <w:adjustRightInd w:val="0"/>
        <w:spacing w:after="0" w:line="240" w:lineRule="auto"/>
        <w:rPr>
          <w:rFonts w:ascii="Times New Roman" w:hAnsi="Times New Roman" w:cs="Times New Roman"/>
          <w:sz w:val="24"/>
          <w:szCs w:val="24"/>
        </w:rPr>
      </w:pPr>
      <w:r w:rsidRPr="00BD5A6B">
        <w:rPr>
          <w:rFonts w:ascii="Times New Roman" w:hAnsi="Times New Roman" w:cs="Times New Roman"/>
          <w:sz w:val="24"/>
          <w:szCs w:val="24"/>
        </w:rPr>
        <w:t>Enligt AFS 2001:1 § 8 ska arbetsgivaren så tidigt som möjligt inför planerade förändringar i verksamheten bedöma de eventuella risker som kan uppkomma med anledning av förändringen. Med förändringar avses inte de som är att se som en naturlig del av den dagliga verksamheten, utan större m</w:t>
      </w:r>
      <w:r w:rsidR="000468B2" w:rsidRPr="00BD5A6B">
        <w:rPr>
          <w:rFonts w:ascii="Times New Roman" w:hAnsi="Times New Roman" w:cs="Times New Roman"/>
          <w:sz w:val="24"/>
          <w:szCs w:val="24"/>
        </w:rPr>
        <w:t xml:space="preserve">er genomgripande förändringar. </w:t>
      </w:r>
      <w:r w:rsidRPr="00BD5A6B">
        <w:rPr>
          <w:rFonts w:ascii="Times New Roman" w:hAnsi="Times New Roman" w:cs="Times New Roman"/>
          <w:sz w:val="24"/>
          <w:szCs w:val="24"/>
        </w:rPr>
        <w:t xml:space="preserve">Riskbedömningen </w:t>
      </w:r>
      <w:r w:rsidR="00CB5E5A" w:rsidRPr="00BD5A6B">
        <w:rPr>
          <w:rFonts w:ascii="Times New Roman" w:hAnsi="Times New Roman" w:cs="Times New Roman"/>
          <w:sz w:val="24"/>
          <w:szCs w:val="24"/>
        </w:rPr>
        <w:t>tar</w:t>
      </w:r>
      <w:r w:rsidRPr="00BD5A6B">
        <w:rPr>
          <w:rFonts w:ascii="Times New Roman" w:hAnsi="Times New Roman" w:cs="Times New Roman"/>
          <w:sz w:val="24"/>
          <w:szCs w:val="24"/>
        </w:rPr>
        <w:t xml:space="preserve"> hänsyn till både fysiska och psykosociala aspekter som kan tänkas orsaka ohälsa.</w:t>
      </w:r>
    </w:p>
    <w:p w14:paraId="733DBD6F" w14:textId="77777777" w:rsidR="00BD5A6B" w:rsidRPr="00BD5A6B" w:rsidRDefault="00BD5A6B" w:rsidP="000E6F3D">
      <w:pPr>
        <w:autoSpaceDE w:val="0"/>
        <w:autoSpaceDN w:val="0"/>
        <w:adjustRightInd w:val="0"/>
        <w:spacing w:after="0" w:line="240" w:lineRule="auto"/>
        <w:rPr>
          <w:rFonts w:ascii="Times New Roman" w:hAnsi="Times New Roman" w:cs="Times New Roman"/>
          <w:sz w:val="24"/>
          <w:szCs w:val="24"/>
        </w:rPr>
      </w:pPr>
    </w:p>
    <w:tbl>
      <w:tblPr>
        <w:tblStyle w:val="Tabellrutnt"/>
        <w:tblW w:w="0" w:type="auto"/>
        <w:tblInd w:w="250" w:type="dxa"/>
        <w:tblLook w:val="04A0" w:firstRow="1" w:lastRow="0" w:firstColumn="1" w:lastColumn="0" w:noHBand="0" w:noVBand="1"/>
      </w:tblPr>
      <w:tblGrid>
        <w:gridCol w:w="2883"/>
        <w:gridCol w:w="5339"/>
      </w:tblGrid>
      <w:tr w:rsidR="00106167" w:rsidRPr="00BD5A6B" w14:paraId="1C085280" w14:textId="77777777" w:rsidTr="00C77D22">
        <w:trPr>
          <w:trHeight w:val="4099"/>
        </w:trPr>
        <w:tc>
          <w:tcPr>
            <w:tcW w:w="2883" w:type="dxa"/>
          </w:tcPr>
          <w:p w14:paraId="27761D17" w14:textId="500A3C38" w:rsidR="00106167" w:rsidRPr="00BD5A6B" w:rsidRDefault="00C77D22" w:rsidP="00966440">
            <w:pPr>
              <w:autoSpaceDE w:val="0"/>
              <w:autoSpaceDN w:val="0"/>
              <w:adjustRightInd w:val="0"/>
              <w:rPr>
                <w:rFonts w:ascii="Times New Roman" w:hAnsi="Times New Roman" w:cs="Times New Roman"/>
                <w:i/>
                <w:sz w:val="24"/>
                <w:szCs w:val="24"/>
              </w:rPr>
            </w:pPr>
            <w:r w:rsidRPr="00BD5A6B">
              <w:rPr>
                <w:rFonts w:ascii="Times New Roman" w:hAnsi="Times New Roman" w:cs="Times New Roman"/>
                <w:i/>
                <w:sz w:val="24"/>
                <w:szCs w:val="24"/>
              </w:rPr>
              <w:t>Gra</w:t>
            </w:r>
            <w:r w:rsidR="00106167" w:rsidRPr="00BD5A6B">
              <w:rPr>
                <w:rFonts w:ascii="Times New Roman" w:hAnsi="Times New Roman" w:cs="Times New Roman"/>
                <w:i/>
                <w:sz w:val="24"/>
                <w:szCs w:val="24"/>
              </w:rPr>
              <w:t>dering av sannolikhet (S)</w:t>
            </w:r>
          </w:p>
          <w:p w14:paraId="7946C754" w14:textId="77777777" w:rsidR="00E56F6E" w:rsidRPr="00BD5A6B" w:rsidRDefault="00106167" w:rsidP="00966440">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 xml:space="preserve">1 = </w:t>
            </w:r>
            <w:r w:rsidR="00E56F6E" w:rsidRPr="00BD5A6B">
              <w:rPr>
                <w:rFonts w:ascii="Times New Roman" w:hAnsi="Times New Roman" w:cs="Times New Roman"/>
                <w:sz w:val="24"/>
                <w:szCs w:val="24"/>
              </w:rPr>
              <w:t>Osannolikt, men kan hända</w:t>
            </w:r>
          </w:p>
          <w:p w14:paraId="2B59E8C3" w14:textId="77777777" w:rsidR="00106167" w:rsidRPr="00BD5A6B" w:rsidRDefault="00106167" w:rsidP="00966440">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 xml:space="preserve">2 = </w:t>
            </w:r>
            <w:r w:rsidR="00E56F6E" w:rsidRPr="00BD5A6B">
              <w:rPr>
                <w:rFonts w:ascii="Times New Roman" w:hAnsi="Times New Roman" w:cs="Times New Roman"/>
                <w:sz w:val="24"/>
                <w:szCs w:val="24"/>
              </w:rPr>
              <w:t xml:space="preserve">Kan förekomma, men endast i sällsynta fall eller i undantagsfall </w:t>
            </w:r>
          </w:p>
          <w:p w14:paraId="3343556F" w14:textId="77777777" w:rsidR="00106167" w:rsidRPr="00BD5A6B" w:rsidRDefault="00106167" w:rsidP="00966440">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3 = Möjligt och sannolikt att det skulle uppstå någon gång</w:t>
            </w:r>
          </w:p>
          <w:p w14:paraId="39315FF0" w14:textId="77777777" w:rsidR="00106167" w:rsidRPr="00BD5A6B" w:rsidRDefault="00106167" w:rsidP="00966440">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4 = Sannolikt att det inträffar ofta</w:t>
            </w:r>
          </w:p>
          <w:p w14:paraId="363A4125" w14:textId="77777777" w:rsidR="00106167" w:rsidRPr="00BD5A6B" w:rsidRDefault="00106167" w:rsidP="00966440">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 xml:space="preserve">5 = </w:t>
            </w:r>
            <w:r w:rsidRPr="00BD5A6B">
              <w:rPr>
                <w:rFonts w:ascii="Times New Roman" w:eastAsia="Times New Roman" w:hAnsi="Times New Roman" w:cs="Times New Roman"/>
                <w:sz w:val="24"/>
                <w:szCs w:val="24"/>
              </w:rPr>
              <w:t>Nästan säkert att det inträffar i de flesta fall</w:t>
            </w:r>
          </w:p>
        </w:tc>
        <w:tc>
          <w:tcPr>
            <w:tcW w:w="5339" w:type="dxa"/>
          </w:tcPr>
          <w:p w14:paraId="73E202CD" w14:textId="77777777" w:rsidR="00106167" w:rsidRPr="00BD5A6B" w:rsidRDefault="00106167" w:rsidP="00966440">
            <w:pPr>
              <w:autoSpaceDE w:val="0"/>
              <w:autoSpaceDN w:val="0"/>
              <w:adjustRightInd w:val="0"/>
              <w:rPr>
                <w:rFonts w:ascii="Times New Roman" w:hAnsi="Times New Roman" w:cs="Times New Roman"/>
                <w:i/>
                <w:sz w:val="24"/>
                <w:szCs w:val="24"/>
              </w:rPr>
            </w:pPr>
            <w:r w:rsidRPr="00BD5A6B">
              <w:rPr>
                <w:rFonts w:ascii="Times New Roman" w:hAnsi="Times New Roman" w:cs="Times New Roman"/>
                <w:i/>
                <w:sz w:val="24"/>
                <w:szCs w:val="24"/>
              </w:rPr>
              <w:t>Gradering av konsekvens (K)</w:t>
            </w:r>
          </w:p>
          <w:p w14:paraId="409274EC" w14:textId="77777777" w:rsidR="00106167" w:rsidRPr="00BD5A6B" w:rsidRDefault="00106167" w:rsidP="00966440">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1 = Obetydlig</w:t>
            </w:r>
          </w:p>
          <w:p w14:paraId="4D9C64B7" w14:textId="77777777" w:rsidR="00106167" w:rsidRPr="00BD5A6B" w:rsidRDefault="00106167" w:rsidP="00966440">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2 = Försumbar</w:t>
            </w:r>
          </w:p>
          <w:p w14:paraId="03D0984D" w14:textId="77777777" w:rsidR="00106167" w:rsidRPr="00BD5A6B" w:rsidRDefault="00106167" w:rsidP="00966440">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3 = Kännbar</w:t>
            </w:r>
          </w:p>
          <w:p w14:paraId="746F70F3" w14:textId="77777777" w:rsidR="00106167" w:rsidRPr="00BD5A6B" w:rsidRDefault="00106167" w:rsidP="00966440">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4 = Stor konsekvens</w:t>
            </w:r>
          </w:p>
          <w:p w14:paraId="724D1635" w14:textId="77777777" w:rsidR="00106167" w:rsidRPr="00BD5A6B" w:rsidRDefault="00106167" w:rsidP="00966440">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5 = Katastrofal</w:t>
            </w:r>
          </w:p>
          <w:p w14:paraId="1259D9E1" w14:textId="77777777" w:rsidR="00106167" w:rsidRPr="00BD5A6B" w:rsidRDefault="00106167" w:rsidP="00966440">
            <w:pPr>
              <w:rPr>
                <w:rFonts w:ascii="Times New Roman" w:eastAsia="Times New Roman" w:hAnsi="Times New Roman" w:cs="Times New Roman"/>
                <w:sz w:val="24"/>
                <w:szCs w:val="24"/>
              </w:rPr>
            </w:pPr>
          </w:p>
        </w:tc>
      </w:tr>
    </w:tbl>
    <w:p w14:paraId="0651B01A" w14:textId="77777777" w:rsidR="00565FB7" w:rsidRPr="00BD5A6B" w:rsidRDefault="00565FB7" w:rsidP="000E6F3D">
      <w:pPr>
        <w:autoSpaceDE w:val="0"/>
        <w:autoSpaceDN w:val="0"/>
        <w:adjustRightInd w:val="0"/>
        <w:spacing w:after="0" w:line="240" w:lineRule="auto"/>
        <w:rPr>
          <w:rFonts w:ascii="Times New Roman" w:hAnsi="Times New Roman" w:cs="Times New Roman"/>
          <w:sz w:val="24"/>
          <w:szCs w:val="24"/>
        </w:rPr>
      </w:pPr>
    </w:p>
    <w:p w14:paraId="06DD8062" w14:textId="544B8F04" w:rsidR="00A909AB" w:rsidRPr="00BD5A6B" w:rsidRDefault="00A909AB" w:rsidP="000E6F3D">
      <w:pPr>
        <w:autoSpaceDE w:val="0"/>
        <w:autoSpaceDN w:val="0"/>
        <w:adjustRightInd w:val="0"/>
        <w:spacing w:after="0" w:line="240" w:lineRule="auto"/>
        <w:rPr>
          <w:rFonts w:ascii="Times New Roman" w:hAnsi="Times New Roman" w:cs="Times New Roman"/>
          <w:sz w:val="24"/>
          <w:szCs w:val="24"/>
        </w:rPr>
      </w:pPr>
    </w:p>
    <w:p w14:paraId="71BA7EDE" w14:textId="1AA1F280" w:rsidR="00C77D22" w:rsidRPr="00BD5A6B" w:rsidRDefault="00C77D22" w:rsidP="000E6F3D">
      <w:pPr>
        <w:autoSpaceDE w:val="0"/>
        <w:autoSpaceDN w:val="0"/>
        <w:adjustRightInd w:val="0"/>
        <w:spacing w:after="0" w:line="240" w:lineRule="auto"/>
        <w:rPr>
          <w:rFonts w:ascii="Times New Roman" w:hAnsi="Times New Roman" w:cs="Times New Roman"/>
          <w:sz w:val="24"/>
          <w:szCs w:val="24"/>
        </w:rPr>
      </w:pPr>
    </w:p>
    <w:p w14:paraId="51E0E90C" w14:textId="3C595550" w:rsidR="00C77D22" w:rsidRPr="00BD5A6B" w:rsidRDefault="00C77D22" w:rsidP="000E6F3D">
      <w:pPr>
        <w:autoSpaceDE w:val="0"/>
        <w:autoSpaceDN w:val="0"/>
        <w:adjustRightInd w:val="0"/>
        <w:spacing w:after="0" w:line="240" w:lineRule="auto"/>
        <w:rPr>
          <w:rFonts w:ascii="Times New Roman" w:hAnsi="Times New Roman" w:cs="Times New Roman"/>
          <w:sz w:val="24"/>
          <w:szCs w:val="24"/>
        </w:rPr>
      </w:pPr>
    </w:p>
    <w:p w14:paraId="4A2AC3BD" w14:textId="65A41628" w:rsidR="00C77D22" w:rsidRPr="00BD5A6B" w:rsidRDefault="00C77D22" w:rsidP="000E6F3D">
      <w:pPr>
        <w:autoSpaceDE w:val="0"/>
        <w:autoSpaceDN w:val="0"/>
        <w:adjustRightInd w:val="0"/>
        <w:spacing w:after="0" w:line="240" w:lineRule="auto"/>
        <w:rPr>
          <w:rFonts w:ascii="Times New Roman" w:hAnsi="Times New Roman" w:cs="Times New Roman"/>
          <w:sz w:val="24"/>
          <w:szCs w:val="24"/>
        </w:rPr>
      </w:pPr>
    </w:p>
    <w:p w14:paraId="62F2D6F8" w14:textId="192DCB27" w:rsidR="00C77D22" w:rsidRPr="00BD5A6B" w:rsidRDefault="00C77D22" w:rsidP="000E6F3D">
      <w:pPr>
        <w:autoSpaceDE w:val="0"/>
        <w:autoSpaceDN w:val="0"/>
        <w:adjustRightInd w:val="0"/>
        <w:spacing w:after="0" w:line="240" w:lineRule="auto"/>
        <w:rPr>
          <w:rFonts w:ascii="Times New Roman" w:hAnsi="Times New Roman" w:cs="Times New Roman"/>
          <w:sz w:val="24"/>
          <w:szCs w:val="24"/>
        </w:rPr>
      </w:pPr>
    </w:p>
    <w:p w14:paraId="0CD74F98" w14:textId="3B152514" w:rsidR="00C77D22" w:rsidRPr="00BD5A6B" w:rsidRDefault="00C77D22" w:rsidP="000E6F3D">
      <w:pPr>
        <w:autoSpaceDE w:val="0"/>
        <w:autoSpaceDN w:val="0"/>
        <w:adjustRightInd w:val="0"/>
        <w:spacing w:after="0" w:line="240" w:lineRule="auto"/>
        <w:rPr>
          <w:rFonts w:ascii="Times New Roman" w:hAnsi="Times New Roman" w:cs="Times New Roman"/>
          <w:sz w:val="24"/>
          <w:szCs w:val="24"/>
        </w:rPr>
      </w:pPr>
    </w:p>
    <w:p w14:paraId="353C4636" w14:textId="645E4634" w:rsidR="00C77D22" w:rsidRPr="00BD5A6B" w:rsidRDefault="00C77D22" w:rsidP="000E6F3D">
      <w:pPr>
        <w:autoSpaceDE w:val="0"/>
        <w:autoSpaceDN w:val="0"/>
        <w:adjustRightInd w:val="0"/>
        <w:spacing w:after="0" w:line="240" w:lineRule="auto"/>
        <w:rPr>
          <w:rFonts w:ascii="Times New Roman" w:hAnsi="Times New Roman" w:cs="Times New Roman"/>
          <w:sz w:val="24"/>
          <w:szCs w:val="24"/>
        </w:rPr>
      </w:pPr>
    </w:p>
    <w:p w14:paraId="7ECA0CD2" w14:textId="77777777" w:rsidR="00C77D22" w:rsidRPr="00BD5A6B" w:rsidRDefault="00C77D22" w:rsidP="00C77D22">
      <w:pPr>
        <w:autoSpaceDE w:val="0"/>
        <w:autoSpaceDN w:val="0"/>
        <w:adjustRightInd w:val="0"/>
        <w:spacing w:after="0" w:line="240" w:lineRule="auto"/>
        <w:rPr>
          <w:rFonts w:ascii="Times New Roman" w:hAnsi="Times New Roman" w:cs="Times New Roman"/>
          <w:b/>
          <w:sz w:val="24"/>
          <w:szCs w:val="24"/>
        </w:rPr>
      </w:pPr>
      <w:r w:rsidRPr="00BD5A6B">
        <w:rPr>
          <w:rFonts w:ascii="Times New Roman" w:hAnsi="Times New Roman" w:cs="Times New Roman"/>
          <w:b/>
          <w:sz w:val="24"/>
          <w:szCs w:val="24"/>
        </w:rPr>
        <w:t>Riskmatris</w:t>
      </w:r>
    </w:p>
    <w:p w14:paraId="285AE32E" w14:textId="110529D4" w:rsidR="00C77D22" w:rsidRPr="00BD5A6B" w:rsidRDefault="00C77D22" w:rsidP="00C77D22">
      <w:pPr>
        <w:autoSpaceDE w:val="0"/>
        <w:autoSpaceDN w:val="0"/>
        <w:adjustRightInd w:val="0"/>
        <w:spacing w:after="0" w:line="240" w:lineRule="auto"/>
        <w:rPr>
          <w:rFonts w:ascii="Times New Roman" w:hAnsi="Times New Roman" w:cs="Times New Roman"/>
          <w:i/>
          <w:sz w:val="24"/>
          <w:szCs w:val="24"/>
        </w:rPr>
      </w:pPr>
      <w:r w:rsidRPr="00BD5A6B">
        <w:rPr>
          <w:rFonts w:ascii="Times New Roman" w:hAnsi="Times New Roman" w:cs="Times New Roman"/>
          <w:i/>
          <w:sz w:val="24"/>
          <w:szCs w:val="24"/>
        </w:rPr>
        <w:t xml:space="preserve">Utgå från matrisen nedan och placera in respektive risks nummer i rätt rutan enligt den bedömning som gjorts </w:t>
      </w:r>
      <w:r w:rsidR="00B953A0" w:rsidRPr="00BD5A6B">
        <w:rPr>
          <w:rFonts w:ascii="Times New Roman" w:hAnsi="Times New Roman" w:cs="Times New Roman"/>
          <w:i/>
          <w:sz w:val="24"/>
          <w:szCs w:val="24"/>
        </w:rPr>
        <w:t>nedan</w:t>
      </w:r>
      <w:r w:rsidRPr="00BD5A6B">
        <w:rPr>
          <w:rFonts w:ascii="Times New Roman" w:hAnsi="Times New Roman" w:cs="Times New Roman"/>
          <w:i/>
          <w:sz w:val="24"/>
          <w:szCs w:val="24"/>
        </w:rPr>
        <w:t>. På så sätt ges en snabb och enkel överblick av vilka risker som behöver sättas i fokus för det förebyggande arbetet.</w:t>
      </w:r>
    </w:p>
    <w:p w14:paraId="41CA1E2C" w14:textId="77777777" w:rsidR="00C77D22" w:rsidRPr="00966440" w:rsidRDefault="00C77D22" w:rsidP="00C77D22">
      <w:pPr>
        <w:autoSpaceDE w:val="0"/>
        <w:autoSpaceDN w:val="0"/>
        <w:adjustRightInd w:val="0"/>
        <w:spacing w:after="0" w:line="240" w:lineRule="auto"/>
        <w:rPr>
          <w:rFonts w:ascii="Times New Roman" w:hAnsi="Times New Roman" w:cs="Times New Roman"/>
          <w:i/>
          <w:sz w:val="24"/>
          <w:szCs w:val="24"/>
        </w:rPr>
      </w:pPr>
    </w:p>
    <w:p w14:paraId="01F45C40" w14:textId="77777777" w:rsidR="00C77D22" w:rsidRDefault="00C77D22" w:rsidP="00C77D22">
      <w:pPr>
        <w:autoSpaceDE w:val="0"/>
        <w:autoSpaceDN w:val="0"/>
        <w:adjustRightInd w:val="0"/>
        <w:spacing w:after="0" w:line="240" w:lineRule="auto"/>
        <w:rPr>
          <w:rFonts w:ascii="Times New Roman" w:hAnsi="Times New Roman" w:cs="Times New Roman"/>
          <w:sz w:val="24"/>
          <w:szCs w:val="24"/>
        </w:rPr>
      </w:pPr>
    </w:p>
    <w:tbl>
      <w:tblPr>
        <w:tblStyle w:val="Tabellrutnt"/>
        <w:tblW w:w="0" w:type="auto"/>
        <w:tblLayout w:type="fixed"/>
        <w:tblLook w:val="04A0" w:firstRow="1" w:lastRow="0" w:firstColumn="1" w:lastColumn="0" w:noHBand="0" w:noVBand="1"/>
      </w:tblPr>
      <w:tblGrid>
        <w:gridCol w:w="553"/>
        <w:gridCol w:w="336"/>
        <w:gridCol w:w="2236"/>
        <w:gridCol w:w="1176"/>
        <w:gridCol w:w="1256"/>
        <w:gridCol w:w="1214"/>
        <w:gridCol w:w="1233"/>
        <w:gridCol w:w="1284"/>
      </w:tblGrid>
      <w:tr w:rsidR="00C77D22" w14:paraId="4E0F5DB0" w14:textId="77777777" w:rsidTr="001729EB">
        <w:trPr>
          <w:cantSplit/>
          <w:trHeight w:val="395"/>
        </w:trPr>
        <w:tc>
          <w:tcPr>
            <w:tcW w:w="553" w:type="dxa"/>
            <w:textDirection w:val="btLr"/>
          </w:tcPr>
          <w:p w14:paraId="1683A3B2" w14:textId="77777777" w:rsidR="00C77D22" w:rsidRPr="00F93014" w:rsidRDefault="00C77D22" w:rsidP="001729EB">
            <w:pPr>
              <w:autoSpaceDE w:val="0"/>
              <w:autoSpaceDN w:val="0"/>
              <w:adjustRightInd w:val="0"/>
              <w:ind w:left="113" w:right="113"/>
              <w:rPr>
                <w:rFonts w:ascii="Times New Roman" w:hAnsi="Times New Roman" w:cs="Times New Roman"/>
                <w:sz w:val="28"/>
                <w:szCs w:val="24"/>
              </w:rPr>
            </w:pPr>
          </w:p>
        </w:tc>
        <w:tc>
          <w:tcPr>
            <w:tcW w:w="8735" w:type="dxa"/>
            <w:gridSpan w:val="7"/>
          </w:tcPr>
          <w:p w14:paraId="532BB018" w14:textId="77777777" w:rsidR="00C77D22" w:rsidRPr="009A0EB1" w:rsidRDefault="00C77D22" w:rsidP="001729EB">
            <w:pPr>
              <w:autoSpaceDE w:val="0"/>
              <w:autoSpaceDN w:val="0"/>
              <w:adjustRightInd w:val="0"/>
              <w:jc w:val="center"/>
              <w:rPr>
                <w:rFonts w:ascii="Times New Roman" w:hAnsi="Times New Roman" w:cs="Times New Roman"/>
                <w:b/>
                <w:sz w:val="24"/>
                <w:szCs w:val="24"/>
              </w:rPr>
            </w:pPr>
            <w:r w:rsidRPr="009A0EB1">
              <w:rPr>
                <w:rFonts w:ascii="Times New Roman" w:hAnsi="Times New Roman" w:cs="Times New Roman"/>
                <w:b/>
                <w:sz w:val="28"/>
                <w:szCs w:val="24"/>
              </w:rPr>
              <w:t>KONSEKVENS</w:t>
            </w:r>
          </w:p>
        </w:tc>
      </w:tr>
      <w:tr w:rsidR="00C77D22" w14:paraId="458DBF8E" w14:textId="77777777" w:rsidTr="001729EB">
        <w:trPr>
          <w:cantSplit/>
          <w:trHeight w:val="1134"/>
        </w:trPr>
        <w:tc>
          <w:tcPr>
            <w:tcW w:w="553" w:type="dxa"/>
            <w:vMerge w:val="restart"/>
            <w:textDirection w:val="btLr"/>
          </w:tcPr>
          <w:p w14:paraId="3E8A0207" w14:textId="77777777" w:rsidR="00C77D22" w:rsidRPr="009A0EB1" w:rsidRDefault="00C77D22" w:rsidP="001729EB">
            <w:pPr>
              <w:autoSpaceDE w:val="0"/>
              <w:autoSpaceDN w:val="0"/>
              <w:adjustRightInd w:val="0"/>
              <w:ind w:left="113" w:right="113"/>
              <w:jc w:val="center"/>
              <w:rPr>
                <w:rFonts w:ascii="Times New Roman" w:hAnsi="Times New Roman" w:cs="Times New Roman"/>
                <w:b/>
                <w:sz w:val="24"/>
                <w:szCs w:val="24"/>
              </w:rPr>
            </w:pPr>
            <w:r w:rsidRPr="009A0EB1">
              <w:rPr>
                <w:rFonts w:ascii="Times New Roman" w:hAnsi="Times New Roman" w:cs="Times New Roman"/>
                <w:b/>
                <w:sz w:val="28"/>
                <w:szCs w:val="24"/>
              </w:rPr>
              <w:t>SANNOLIKHET</w:t>
            </w:r>
          </w:p>
        </w:tc>
        <w:tc>
          <w:tcPr>
            <w:tcW w:w="2572" w:type="dxa"/>
            <w:gridSpan w:val="2"/>
          </w:tcPr>
          <w:p w14:paraId="4F7C9F42" w14:textId="77777777" w:rsidR="00C77D22" w:rsidRDefault="00C77D22" w:rsidP="001729EB">
            <w:pPr>
              <w:autoSpaceDE w:val="0"/>
              <w:autoSpaceDN w:val="0"/>
              <w:adjustRightInd w:val="0"/>
              <w:rPr>
                <w:rFonts w:ascii="Times New Roman" w:hAnsi="Times New Roman" w:cs="Times New Roman"/>
                <w:sz w:val="24"/>
                <w:szCs w:val="24"/>
              </w:rPr>
            </w:pPr>
          </w:p>
        </w:tc>
        <w:tc>
          <w:tcPr>
            <w:tcW w:w="1176" w:type="dxa"/>
          </w:tcPr>
          <w:p w14:paraId="7AF68336" w14:textId="77777777" w:rsidR="00C77D22" w:rsidRPr="00721B3A" w:rsidRDefault="00C77D22" w:rsidP="001729EB">
            <w:pPr>
              <w:autoSpaceDE w:val="0"/>
              <w:autoSpaceDN w:val="0"/>
              <w:adjustRightInd w:val="0"/>
              <w:jc w:val="center"/>
              <w:rPr>
                <w:rFonts w:ascii="Times New Roman" w:hAnsi="Times New Roman" w:cs="Times New Roman"/>
                <w:b/>
                <w:sz w:val="24"/>
                <w:szCs w:val="24"/>
              </w:rPr>
            </w:pPr>
            <w:r w:rsidRPr="00721B3A">
              <w:rPr>
                <w:rFonts w:ascii="Times New Roman" w:hAnsi="Times New Roman" w:cs="Times New Roman"/>
                <w:b/>
                <w:sz w:val="24"/>
                <w:szCs w:val="24"/>
              </w:rPr>
              <w:t>1</w:t>
            </w:r>
          </w:p>
          <w:p w14:paraId="5E149F75" w14:textId="77777777" w:rsidR="00C77D22" w:rsidRDefault="00C77D22" w:rsidP="001729E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Obetydlig</w:t>
            </w:r>
          </w:p>
        </w:tc>
        <w:tc>
          <w:tcPr>
            <w:tcW w:w="1256" w:type="dxa"/>
          </w:tcPr>
          <w:p w14:paraId="58363A9F" w14:textId="77777777" w:rsidR="00C77D22" w:rsidRPr="00721B3A" w:rsidRDefault="00C77D22" w:rsidP="001729EB">
            <w:pPr>
              <w:autoSpaceDE w:val="0"/>
              <w:autoSpaceDN w:val="0"/>
              <w:adjustRightInd w:val="0"/>
              <w:jc w:val="center"/>
              <w:rPr>
                <w:rFonts w:ascii="Times New Roman" w:hAnsi="Times New Roman" w:cs="Times New Roman"/>
                <w:b/>
                <w:sz w:val="24"/>
                <w:szCs w:val="24"/>
              </w:rPr>
            </w:pPr>
            <w:r w:rsidRPr="00721B3A">
              <w:rPr>
                <w:rFonts w:ascii="Times New Roman" w:hAnsi="Times New Roman" w:cs="Times New Roman"/>
                <w:b/>
                <w:sz w:val="24"/>
                <w:szCs w:val="24"/>
              </w:rPr>
              <w:t>2</w:t>
            </w:r>
          </w:p>
          <w:p w14:paraId="3373CDEA" w14:textId="77777777" w:rsidR="00C77D22" w:rsidRDefault="00C77D22" w:rsidP="001729E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Försumbar</w:t>
            </w:r>
          </w:p>
        </w:tc>
        <w:tc>
          <w:tcPr>
            <w:tcW w:w="1214" w:type="dxa"/>
          </w:tcPr>
          <w:p w14:paraId="7CAF4FEA" w14:textId="77777777" w:rsidR="00C77D22" w:rsidRPr="00721B3A" w:rsidRDefault="00C77D22" w:rsidP="001729EB">
            <w:pPr>
              <w:autoSpaceDE w:val="0"/>
              <w:autoSpaceDN w:val="0"/>
              <w:adjustRightInd w:val="0"/>
              <w:jc w:val="center"/>
              <w:rPr>
                <w:rFonts w:ascii="Times New Roman" w:hAnsi="Times New Roman" w:cs="Times New Roman"/>
                <w:b/>
                <w:sz w:val="24"/>
                <w:szCs w:val="24"/>
              </w:rPr>
            </w:pPr>
            <w:r w:rsidRPr="00721B3A">
              <w:rPr>
                <w:rFonts w:ascii="Times New Roman" w:hAnsi="Times New Roman" w:cs="Times New Roman"/>
                <w:b/>
                <w:sz w:val="24"/>
                <w:szCs w:val="24"/>
              </w:rPr>
              <w:t>3</w:t>
            </w:r>
          </w:p>
          <w:p w14:paraId="6C99AFE7" w14:textId="77777777" w:rsidR="00C77D22" w:rsidRDefault="00C77D22" w:rsidP="001729E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Kännbar</w:t>
            </w:r>
          </w:p>
        </w:tc>
        <w:tc>
          <w:tcPr>
            <w:tcW w:w="1233" w:type="dxa"/>
          </w:tcPr>
          <w:p w14:paraId="5EFE2056" w14:textId="77777777" w:rsidR="00C77D22" w:rsidRPr="00721B3A" w:rsidRDefault="00C77D22" w:rsidP="001729EB">
            <w:pPr>
              <w:autoSpaceDE w:val="0"/>
              <w:autoSpaceDN w:val="0"/>
              <w:adjustRightInd w:val="0"/>
              <w:jc w:val="center"/>
              <w:rPr>
                <w:rFonts w:ascii="Times New Roman" w:hAnsi="Times New Roman" w:cs="Times New Roman"/>
                <w:b/>
                <w:sz w:val="24"/>
                <w:szCs w:val="24"/>
              </w:rPr>
            </w:pPr>
            <w:r w:rsidRPr="00721B3A">
              <w:rPr>
                <w:rFonts w:ascii="Times New Roman" w:hAnsi="Times New Roman" w:cs="Times New Roman"/>
                <w:b/>
                <w:sz w:val="24"/>
                <w:szCs w:val="24"/>
              </w:rPr>
              <w:t>4</w:t>
            </w:r>
          </w:p>
          <w:p w14:paraId="562B60FA" w14:textId="77777777" w:rsidR="00C77D22" w:rsidRDefault="00C77D22" w:rsidP="001729E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Stor konsekvens</w:t>
            </w:r>
          </w:p>
        </w:tc>
        <w:tc>
          <w:tcPr>
            <w:tcW w:w="1284" w:type="dxa"/>
          </w:tcPr>
          <w:p w14:paraId="59343993" w14:textId="77777777" w:rsidR="00C77D22" w:rsidRPr="00721B3A" w:rsidRDefault="00C77D22" w:rsidP="001729EB">
            <w:pPr>
              <w:autoSpaceDE w:val="0"/>
              <w:autoSpaceDN w:val="0"/>
              <w:adjustRightInd w:val="0"/>
              <w:jc w:val="center"/>
              <w:rPr>
                <w:rFonts w:ascii="Times New Roman" w:hAnsi="Times New Roman" w:cs="Times New Roman"/>
                <w:b/>
                <w:sz w:val="24"/>
                <w:szCs w:val="24"/>
              </w:rPr>
            </w:pPr>
            <w:r w:rsidRPr="00721B3A">
              <w:rPr>
                <w:rFonts w:ascii="Times New Roman" w:hAnsi="Times New Roman" w:cs="Times New Roman"/>
                <w:b/>
                <w:sz w:val="24"/>
                <w:szCs w:val="24"/>
              </w:rPr>
              <w:t>5</w:t>
            </w:r>
          </w:p>
          <w:p w14:paraId="4391A5AD" w14:textId="77777777" w:rsidR="00C77D22" w:rsidRDefault="00C77D22" w:rsidP="001729E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Katastrofal</w:t>
            </w:r>
          </w:p>
        </w:tc>
      </w:tr>
      <w:tr w:rsidR="00C77D22" w14:paraId="5A64B3BC" w14:textId="77777777" w:rsidTr="001729EB">
        <w:trPr>
          <w:trHeight w:val="947"/>
        </w:trPr>
        <w:tc>
          <w:tcPr>
            <w:tcW w:w="553" w:type="dxa"/>
            <w:vMerge/>
          </w:tcPr>
          <w:p w14:paraId="69FA7F07" w14:textId="77777777" w:rsidR="00C77D22" w:rsidRDefault="00C77D22" w:rsidP="001729EB">
            <w:pPr>
              <w:autoSpaceDE w:val="0"/>
              <w:autoSpaceDN w:val="0"/>
              <w:adjustRightInd w:val="0"/>
              <w:rPr>
                <w:rFonts w:ascii="Times New Roman" w:hAnsi="Times New Roman" w:cs="Times New Roman"/>
                <w:sz w:val="24"/>
                <w:szCs w:val="24"/>
              </w:rPr>
            </w:pPr>
          </w:p>
        </w:tc>
        <w:tc>
          <w:tcPr>
            <w:tcW w:w="336" w:type="dxa"/>
            <w:vAlign w:val="center"/>
          </w:tcPr>
          <w:p w14:paraId="49E82495" w14:textId="77777777" w:rsidR="00C77D22" w:rsidRPr="00721B3A" w:rsidRDefault="00C77D22" w:rsidP="001729EB">
            <w:pPr>
              <w:autoSpaceDE w:val="0"/>
              <w:autoSpaceDN w:val="0"/>
              <w:adjustRightInd w:val="0"/>
              <w:jc w:val="center"/>
              <w:rPr>
                <w:rFonts w:ascii="Times New Roman" w:hAnsi="Times New Roman" w:cs="Times New Roman"/>
                <w:b/>
                <w:sz w:val="24"/>
                <w:szCs w:val="24"/>
              </w:rPr>
            </w:pPr>
            <w:r w:rsidRPr="00721B3A">
              <w:rPr>
                <w:rFonts w:ascii="Times New Roman" w:hAnsi="Times New Roman" w:cs="Times New Roman"/>
                <w:b/>
                <w:sz w:val="24"/>
                <w:szCs w:val="24"/>
              </w:rPr>
              <w:t>5</w:t>
            </w:r>
          </w:p>
        </w:tc>
        <w:tc>
          <w:tcPr>
            <w:tcW w:w="2236" w:type="dxa"/>
            <w:vAlign w:val="center"/>
          </w:tcPr>
          <w:p w14:paraId="69D03753" w14:textId="77777777" w:rsidR="00C77D22" w:rsidRDefault="00C77D22" w:rsidP="001729EB">
            <w:pPr>
              <w:autoSpaceDE w:val="0"/>
              <w:autoSpaceDN w:val="0"/>
              <w:adjustRightInd w:val="0"/>
              <w:jc w:val="center"/>
              <w:rPr>
                <w:rFonts w:ascii="Times New Roman" w:hAnsi="Times New Roman" w:cs="Times New Roman"/>
                <w:sz w:val="24"/>
                <w:szCs w:val="24"/>
              </w:rPr>
            </w:pPr>
            <w:r>
              <w:rPr>
                <w:rFonts w:ascii="Times New Roman" w:eastAsia="Times New Roman" w:hAnsi="Times New Roman" w:cs="Times New Roman"/>
                <w:sz w:val="24"/>
                <w:szCs w:val="24"/>
              </w:rPr>
              <w:t>N</w:t>
            </w:r>
            <w:r w:rsidRPr="00966440">
              <w:rPr>
                <w:rFonts w:ascii="Times New Roman" w:eastAsia="Times New Roman" w:hAnsi="Times New Roman" w:cs="Times New Roman"/>
                <w:sz w:val="24"/>
                <w:szCs w:val="24"/>
              </w:rPr>
              <w:t xml:space="preserve">ästan säkert att </w:t>
            </w:r>
            <w:r>
              <w:rPr>
                <w:rFonts w:ascii="Times New Roman" w:eastAsia="Times New Roman" w:hAnsi="Times New Roman" w:cs="Times New Roman"/>
                <w:sz w:val="24"/>
                <w:szCs w:val="24"/>
              </w:rPr>
              <w:t xml:space="preserve">det </w:t>
            </w:r>
            <w:r w:rsidRPr="00966440">
              <w:rPr>
                <w:rFonts w:ascii="Times New Roman" w:eastAsia="Times New Roman" w:hAnsi="Times New Roman" w:cs="Times New Roman"/>
                <w:sz w:val="24"/>
                <w:szCs w:val="24"/>
              </w:rPr>
              <w:t>inträffa</w:t>
            </w:r>
            <w:r>
              <w:rPr>
                <w:rFonts w:ascii="Times New Roman" w:eastAsia="Times New Roman" w:hAnsi="Times New Roman" w:cs="Times New Roman"/>
                <w:sz w:val="24"/>
                <w:szCs w:val="24"/>
              </w:rPr>
              <w:t>r</w:t>
            </w:r>
            <w:r w:rsidRPr="00966440">
              <w:rPr>
                <w:rFonts w:ascii="Times New Roman" w:eastAsia="Times New Roman" w:hAnsi="Times New Roman" w:cs="Times New Roman"/>
                <w:sz w:val="24"/>
                <w:szCs w:val="24"/>
              </w:rPr>
              <w:t xml:space="preserve"> i de flesta fall</w:t>
            </w:r>
          </w:p>
        </w:tc>
        <w:tc>
          <w:tcPr>
            <w:tcW w:w="1176" w:type="dxa"/>
            <w:shd w:val="clear" w:color="auto" w:fill="FFFF00"/>
          </w:tcPr>
          <w:p w14:paraId="73E76B21" w14:textId="77777777" w:rsidR="00C77D22" w:rsidRDefault="00C77D22" w:rsidP="001729EB">
            <w:pPr>
              <w:autoSpaceDE w:val="0"/>
              <w:autoSpaceDN w:val="0"/>
              <w:adjustRightInd w:val="0"/>
              <w:rPr>
                <w:rFonts w:ascii="Times New Roman" w:hAnsi="Times New Roman" w:cs="Times New Roman"/>
                <w:sz w:val="24"/>
                <w:szCs w:val="24"/>
              </w:rPr>
            </w:pPr>
          </w:p>
        </w:tc>
        <w:tc>
          <w:tcPr>
            <w:tcW w:w="1256" w:type="dxa"/>
            <w:shd w:val="clear" w:color="auto" w:fill="C00000"/>
          </w:tcPr>
          <w:p w14:paraId="1005B41F" w14:textId="77777777" w:rsidR="00C77D22" w:rsidRDefault="00C77D22" w:rsidP="001729EB">
            <w:pPr>
              <w:autoSpaceDE w:val="0"/>
              <w:autoSpaceDN w:val="0"/>
              <w:adjustRightInd w:val="0"/>
              <w:rPr>
                <w:rFonts w:ascii="Times New Roman" w:hAnsi="Times New Roman" w:cs="Times New Roman"/>
                <w:sz w:val="24"/>
                <w:szCs w:val="24"/>
              </w:rPr>
            </w:pPr>
          </w:p>
        </w:tc>
        <w:tc>
          <w:tcPr>
            <w:tcW w:w="1214" w:type="dxa"/>
            <w:shd w:val="clear" w:color="auto" w:fill="C00000"/>
          </w:tcPr>
          <w:p w14:paraId="45DBC8BA" w14:textId="77777777" w:rsidR="00C77D22" w:rsidRDefault="00C77D22" w:rsidP="001729EB">
            <w:pPr>
              <w:autoSpaceDE w:val="0"/>
              <w:autoSpaceDN w:val="0"/>
              <w:adjustRightInd w:val="0"/>
              <w:rPr>
                <w:rFonts w:ascii="Times New Roman" w:hAnsi="Times New Roman" w:cs="Times New Roman"/>
                <w:sz w:val="24"/>
                <w:szCs w:val="24"/>
              </w:rPr>
            </w:pPr>
          </w:p>
        </w:tc>
        <w:tc>
          <w:tcPr>
            <w:tcW w:w="1233" w:type="dxa"/>
            <w:shd w:val="clear" w:color="auto" w:fill="C00000"/>
          </w:tcPr>
          <w:p w14:paraId="1BB05BA4" w14:textId="77777777" w:rsidR="00C77D22" w:rsidRDefault="00C77D22" w:rsidP="001729EB">
            <w:pPr>
              <w:autoSpaceDE w:val="0"/>
              <w:autoSpaceDN w:val="0"/>
              <w:adjustRightInd w:val="0"/>
              <w:rPr>
                <w:rFonts w:ascii="Times New Roman" w:hAnsi="Times New Roman" w:cs="Times New Roman"/>
                <w:sz w:val="24"/>
                <w:szCs w:val="24"/>
              </w:rPr>
            </w:pPr>
          </w:p>
        </w:tc>
        <w:tc>
          <w:tcPr>
            <w:tcW w:w="1284" w:type="dxa"/>
            <w:shd w:val="clear" w:color="auto" w:fill="C00000"/>
          </w:tcPr>
          <w:p w14:paraId="57B874C6" w14:textId="77777777" w:rsidR="00C77D22" w:rsidRDefault="00C77D22" w:rsidP="001729EB">
            <w:pPr>
              <w:autoSpaceDE w:val="0"/>
              <w:autoSpaceDN w:val="0"/>
              <w:adjustRightInd w:val="0"/>
              <w:rPr>
                <w:rFonts w:ascii="Times New Roman" w:hAnsi="Times New Roman" w:cs="Times New Roman"/>
                <w:sz w:val="24"/>
                <w:szCs w:val="24"/>
              </w:rPr>
            </w:pPr>
          </w:p>
        </w:tc>
      </w:tr>
      <w:tr w:rsidR="00C77D22" w14:paraId="6A2719E4" w14:textId="77777777" w:rsidTr="001729EB">
        <w:trPr>
          <w:trHeight w:val="959"/>
        </w:trPr>
        <w:tc>
          <w:tcPr>
            <w:tcW w:w="553" w:type="dxa"/>
            <w:vMerge/>
          </w:tcPr>
          <w:p w14:paraId="64500B09" w14:textId="77777777" w:rsidR="00C77D22" w:rsidRDefault="00C77D22" w:rsidP="001729EB">
            <w:pPr>
              <w:autoSpaceDE w:val="0"/>
              <w:autoSpaceDN w:val="0"/>
              <w:adjustRightInd w:val="0"/>
              <w:rPr>
                <w:rFonts w:ascii="Times New Roman" w:hAnsi="Times New Roman" w:cs="Times New Roman"/>
                <w:sz w:val="24"/>
                <w:szCs w:val="24"/>
              </w:rPr>
            </w:pPr>
          </w:p>
        </w:tc>
        <w:tc>
          <w:tcPr>
            <w:tcW w:w="336" w:type="dxa"/>
            <w:vAlign w:val="center"/>
          </w:tcPr>
          <w:p w14:paraId="6DC44D01" w14:textId="77777777" w:rsidR="00C77D22" w:rsidRPr="00721B3A" w:rsidRDefault="00C77D22" w:rsidP="001729EB">
            <w:pPr>
              <w:autoSpaceDE w:val="0"/>
              <w:autoSpaceDN w:val="0"/>
              <w:adjustRightInd w:val="0"/>
              <w:jc w:val="center"/>
              <w:rPr>
                <w:rFonts w:ascii="Times New Roman" w:hAnsi="Times New Roman" w:cs="Times New Roman"/>
                <w:b/>
                <w:sz w:val="24"/>
                <w:szCs w:val="24"/>
              </w:rPr>
            </w:pPr>
            <w:r w:rsidRPr="00721B3A">
              <w:rPr>
                <w:rFonts w:ascii="Times New Roman" w:hAnsi="Times New Roman" w:cs="Times New Roman"/>
                <w:b/>
                <w:sz w:val="24"/>
                <w:szCs w:val="24"/>
              </w:rPr>
              <w:t>4</w:t>
            </w:r>
          </w:p>
        </w:tc>
        <w:tc>
          <w:tcPr>
            <w:tcW w:w="2236" w:type="dxa"/>
            <w:vAlign w:val="center"/>
          </w:tcPr>
          <w:p w14:paraId="1ECB1F6B" w14:textId="77777777" w:rsidR="00C77D22" w:rsidRDefault="00C77D22" w:rsidP="001729EB">
            <w:pPr>
              <w:autoSpaceDE w:val="0"/>
              <w:autoSpaceDN w:val="0"/>
              <w:adjustRightInd w:val="0"/>
              <w:jc w:val="center"/>
              <w:rPr>
                <w:rFonts w:ascii="Times New Roman" w:hAnsi="Times New Roman" w:cs="Times New Roman"/>
                <w:sz w:val="24"/>
                <w:szCs w:val="24"/>
              </w:rPr>
            </w:pPr>
            <w:r w:rsidRPr="00966440">
              <w:rPr>
                <w:rFonts w:ascii="Times New Roman" w:hAnsi="Times New Roman" w:cs="Times New Roman"/>
                <w:sz w:val="24"/>
                <w:szCs w:val="24"/>
              </w:rPr>
              <w:t>Sannolikt att det inträffar ofta</w:t>
            </w:r>
          </w:p>
        </w:tc>
        <w:tc>
          <w:tcPr>
            <w:tcW w:w="1176" w:type="dxa"/>
            <w:shd w:val="clear" w:color="auto" w:fill="FFFF00"/>
          </w:tcPr>
          <w:p w14:paraId="71810FAE" w14:textId="77777777" w:rsidR="00C77D22" w:rsidRDefault="00C77D22" w:rsidP="001729EB">
            <w:pPr>
              <w:autoSpaceDE w:val="0"/>
              <w:autoSpaceDN w:val="0"/>
              <w:adjustRightInd w:val="0"/>
              <w:rPr>
                <w:rFonts w:ascii="Times New Roman" w:hAnsi="Times New Roman" w:cs="Times New Roman"/>
                <w:sz w:val="24"/>
                <w:szCs w:val="24"/>
              </w:rPr>
            </w:pPr>
          </w:p>
        </w:tc>
        <w:tc>
          <w:tcPr>
            <w:tcW w:w="1256" w:type="dxa"/>
            <w:shd w:val="clear" w:color="auto" w:fill="FFFF00"/>
          </w:tcPr>
          <w:p w14:paraId="7F436ECF" w14:textId="77777777" w:rsidR="00C77D22" w:rsidRDefault="00C77D22" w:rsidP="001729EB">
            <w:pPr>
              <w:autoSpaceDE w:val="0"/>
              <w:autoSpaceDN w:val="0"/>
              <w:adjustRightInd w:val="0"/>
              <w:rPr>
                <w:rFonts w:ascii="Times New Roman" w:hAnsi="Times New Roman" w:cs="Times New Roman"/>
                <w:sz w:val="24"/>
                <w:szCs w:val="24"/>
              </w:rPr>
            </w:pPr>
          </w:p>
        </w:tc>
        <w:tc>
          <w:tcPr>
            <w:tcW w:w="1214" w:type="dxa"/>
            <w:shd w:val="clear" w:color="auto" w:fill="C00000"/>
          </w:tcPr>
          <w:p w14:paraId="58FEEAEB" w14:textId="77777777" w:rsidR="00C77D22" w:rsidRDefault="00C77D22" w:rsidP="001729EB">
            <w:pPr>
              <w:autoSpaceDE w:val="0"/>
              <w:autoSpaceDN w:val="0"/>
              <w:adjustRightInd w:val="0"/>
              <w:rPr>
                <w:rFonts w:ascii="Times New Roman" w:hAnsi="Times New Roman" w:cs="Times New Roman"/>
                <w:sz w:val="24"/>
                <w:szCs w:val="24"/>
              </w:rPr>
            </w:pPr>
          </w:p>
        </w:tc>
        <w:tc>
          <w:tcPr>
            <w:tcW w:w="1233" w:type="dxa"/>
            <w:shd w:val="clear" w:color="auto" w:fill="C00000"/>
          </w:tcPr>
          <w:p w14:paraId="46870C9E" w14:textId="77777777" w:rsidR="00C77D22" w:rsidRDefault="00C77D22" w:rsidP="001729EB">
            <w:pPr>
              <w:autoSpaceDE w:val="0"/>
              <w:autoSpaceDN w:val="0"/>
              <w:adjustRightInd w:val="0"/>
              <w:rPr>
                <w:rFonts w:ascii="Times New Roman" w:hAnsi="Times New Roman" w:cs="Times New Roman"/>
                <w:sz w:val="24"/>
                <w:szCs w:val="24"/>
              </w:rPr>
            </w:pPr>
          </w:p>
        </w:tc>
        <w:tc>
          <w:tcPr>
            <w:tcW w:w="1284" w:type="dxa"/>
            <w:shd w:val="clear" w:color="auto" w:fill="C00000"/>
          </w:tcPr>
          <w:p w14:paraId="45FBDBAB" w14:textId="77777777" w:rsidR="00C77D22" w:rsidRDefault="00C77D22" w:rsidP="001729EB">
            <w:pPr>
              <w:autoSpaceDE w:val="0"/>
              <w:autoSpaceDN w:val="0"/>
              <w:adjustRightInd w:val="0"/>
              <w:rPr>
                <w:rFonts w:ascii="Times New Roman" w:hAnsi="Times New Roman" w:cs="Times New Roman"/>
                <w:sz w:val="24"/>
                <w:szCs w:val="24"/>
              </w:rPr>
            </w:pPr>
          </w:p>
        </w:tc>
      </w:tr>
      <w:tr w:rsidR="00C77D22" w14:paraId="732204D2" w14:textId="77777777" w:rsidTr="001729EB">
        <w:tc>
          <w:tcPr>
            <w:tcW w:w="553" w:type="dxa"/>
            <w:vMerge/>
          </w:tcPr>
          <w:p w14:paraId="791939CF" w14:textId="77777777" w:rsidR="00C77D22" w:rsidRDefault="00C77D22" w:rsidP="001729EB">
            <w:pPr>
              <w:autoSpaceDE w:val="0"/>
              <w:autoSpaceDN w:val="0"/>
              <w:adjustRightInd w:val="0"/>
              <w:rPr>
                <w:rFonts w:ascii="Times New Roman" w:hAnsi="Times New Roman" w:cs="Times New Roman"/>
                <w:sz w:val="24"/>
                <w:szCs w:val="24"/>
              </w:rPr>
            </w:pPr>
          </w:p>
        </w:tc>
        <w:tc>
          <w:tcPr>
            <w:tcW w:w="336" w:type="dxa"/>
            <w:vAlign w:val="center"/>
          </w:tcPr>
          <w:p w14:paraId="57CBAF50" w14:textId="77777777" w:rsidR="00C77D22" w:rsidRPr="00721B3A" w:rsidRDefault="00C77D22" w:rsidP="001729EB">
            <w:pPr>
              <w:autoSpaceDE w:val="0"/>
              <w:autoSpaceDN w:val="0"/>
              <w:adjustRightInd w:val="0"/>
              <w:jc w:val="center"/>
              <w:rPr>
                <w:rFonts w:ascii="Times New Roman" w:hAnsi="Times New Roman" w:cs="Times New Roman"/>
                <w:b/>
                <w:sz w:val="24"/>
                <w:szCs w:val="24"/>
              </w:rPr>
            </w:pPr>
            <w:r w:rsidRPr="00721B3A">
              <w:rPr>
                <w:rFonts w:ascii="Times New Roman" w:hAnsi="Times New Roman" w:cs="Times New Roman"/>
                <w:b/>
                <w:sz w:val="24"/>
                <w:szCs w:val="24"/>
              </w:rPr>
              <w:t>3</w:t>
            </w:r>
          </w:p>
        </w:tc>
        <w:tc>
          <w:tcPr>
            <w:tcW w:w="2236" w:type="dxa"/>
            <w:vAlign w:val="center"/>
          </w:tcPr>
          <w:p w14:paraId="3C11664E" w14:textId="77777777" w:rsidR="00C77D22" w:rsidRDefault="00C77D22" w:rsidP="001729EB">
            <w:pPr>
              <w:autoSpaceDE w:val="0"/>
              <w:autoSpaceDN w:val="0"/>
              <w:adjustRightInd w:val="0"/>
              <w:jc w:val="center"/>
              <w:rPr>
                <w:rFonts w:ascii="Times New Roman" w:hAnsi="Times New Roman" w:cs="Times New Roman"/>
                <w:sz w:val="24"/>
                <w:szCs w:val="24"/>
              </w:rPr>
            </w:pPr>
            <w:r w:rsidRPr="00966440">
              <w:rPr>
                <w:rFonts w:ascii="Times New Roman" w:hAnsi="Times New Roman" w:cs="Times New Roman"/>
                <w:sz w:val="24"/>
                <w:szCs w:val="24"/>
              </w:rPr>
              <w:t>Möjligt och sannolikt att det skulle uppstå någon gång</w:t>
            </w:r>
          </w:p>
        </w:tc>
        <w:tc>
          <w:tcPr>
            <w:tcW w:w="1176" w:type="dxa"/>
            <w:shd w:val="clear" w:color="auto" w:fill="92D050"/>
          </w:tcPr>
          <w:p w14:paraId="028E9ACD" w14:textId="77777777" w:rsidR="00C77D22" w:rsidRDefault="00C77D22" w:rsidP="001729EB">
            <w:pPr>
              <w:autoSpaceDE w:val="0"/>
              <w:autoSpaceDN w:val="0"/>
              <w:adjustRightInd w:val="0"/>
              <w:rPr>
                <w:rFonts w:ascii="Times New Roman" w:hAnsi="Times New Roman" w:cs="Times New Roman"/>
                <w:sz w:val="24"/>
                <w:szCs w:val="24"/>
              </w:rPr>
            </w:pPr>
          </w:p>
        </w:tc>
        <w:tc>
          <w:tcPr>
            <w:tcW w:w="1256" w:type="dxa"/>
            <w:shd w:val="clear" w:color="auto" w:fill="FFFF00"/>
          </w:tcPr>
          <w:p w14:paraId="33D5637F" w14:textId="77777777" w:rsidR="00C77D22" w:rsidRDefault="00C77D22" w:rsidP="001729EB">
            <w:pPr>
              <w:autoSpaceDE w:val="0"/>
              <w:autoSpaceDN w:val="0"/>
              <w:adjustRightInd w:val="0"/>
              <w:rPr>
                <w:rFonts w:ascii="Times New Roman" w:hAnsi="Times New Roman" w:cs="Times New Roman"/>
                <w:sz w:val="24"/>
                <w:szCs w:val="24"/>
              </w:rPr>
            </w:pPr>
          </w:p>
        </w:tc>
        <w:tc>
          <w:tcPr>
            <w:tcW w:w="1214" w:type="dxa"/>
            <w:shd w:val="clear" w:color="auto" w:fill="FFFF00"/>
          </w:tcPr>
          <w:p w14:paraId="1C56BB62" w14:textId="77777777" w:rsidR="00C77D22" w:rsidRDefault="00C77D22" w:rsidP="001729EB">
            <w:pPr>
              <w:autoSpaceDE w:val="0"/>
              <w:autoSpaceDN w:val="0"/>
              <w:adjustRightInd w:val="0"/>
              <w:rPr>
                <w:rFonts w:ascii="Times New Roman" w:hAnsi="Times New Roman" w:cs="Times New Roman"/>
                <w:sz w:val="24"/>
                <w:szCs w:val="24"/>
              </w:rPr>
            </w:pPr>
          </w:p>
        </w:tc>
        <w:tc>
          <w:tcPr>
            <w:tcW w:w="1233" w:type="dxa"/>
            <w:shd w:val="clear" w:color="auto" w:fill="C00000"/>
          </w:tcPr>
          <w:p w14:paraId="465F6A94" w14:textId="77777777" w:rsidR="00C77D22" w:rsidRDefault="00C77D22" w:rsidP="001729EB">
            <w:pPr>
              <w:autoSpaceDE w:val="0"/>
              <w:autoSpaceDN w:val="0"/>
              <w:adjustRightInd w:val="0"/>
              <w:rPr>
                <w:rFonts w:ascii="Times New Roman" w:hAnsi="Times New Roman" w:cs="Times New Roman"/>
                <w:sz w:val="24"/>
                <w:szCs w:val="24"/>
              </w:rPr>
            </w:pPr>
          </w:p>
        </w:tc>
        <w:tc>
          <w:tcPr>
            <w:tcW w:w="1284" w:type="dxa"/>
            <w:shd w:val="clear" w:color="auto" w:fill="C00000"/>
          </w:tcPr>
          <w:p w14:paraId="558890A6" w14:textId="77777777" w:rsidR="00C77D22" w:rsidRDefault="00C77D22" w:rsidP="001729EB">
            <w:pPr>
              <w:autoSpaceDE w:val="0"/>
              <w:autoSpaceDN w:val="0"/>
              <w:adjustRightInd w:val="0"/>
              <w:rPr>
                <w:rFonts w:ascii="Times New Roman" w:hAnsi="Times New Roman" w:cs="Times New Roman"/>
                <w:sz w:val="24"/>
                <w:szCs w:val="24"/>
              </w:rPr>
            </w:pPr>
          </w:p>
        </w:tc>
      </w:tr>
      <w:tr w:rsidR="00C77D22" w14:paraId="3848F811" w14:textId="77777777" w:rsidTr="001729EB">
        <w:trPr>
          <w:trHeight w:val="1003"/>
        </w:trPr>
        <w:tc>
          <w:tcPr>
            <w:tcW w:w="553" w:type="dxa"/>
            <w:vMerge/>
          </w:tcPr>
          <w:p w14:paraId="7B1FE84B" w14:textId="77777777" w:rsidR="00C77D22" w:rsidRDefault="00C77D22" w:rsidP="001729EB">
            <w:pPr>
              <w:autoSpaceDE w:val="0"/>
              <w:autoSpaceDN w:val="0"/>
              <w:adjustRightInd w:val="0"/>
              <w:rPr>
                <w:rFonts w:ascii="Times New Roman" w:hAnsi="Times New Roman" w:cs="Times New Roman"/>
                <w:sz w:val="24"/>
                <w:szCs w:val="24"/>
              </w:rPr>
            </w:pPr>
          </w:p>
        </w:tc>
        <w:tc>
          <w:tcPr>
            <w:tcW w:w="336" w:type="dxa"/>
            <w:vAlign w:val="center"/>
          </w:tcPr>
          <w:p w14:paraId="121F76C4" w14:textId="77777777" w:rsidR="00C77D22" w:rsidRPr="00721B3A" w:rsidRDefault="00C77D22" w:rsidP="001729EB">
            <w:pPr>
              <w:autoSpaceDE w:val="0"/>
              <w:autoSpaceDN w:val="0"/>
              <w:adjustRightInd w:val="0"/>
              <w:jc w:val="center"/>
              <w:rPr>
                <w:rFonts w:ascii="Times New Roman" w:hAnsi="Times New Roman" w:cs="Times New Roman"/>
                <w:b/>
                <w:sz w:val="24"/>
                <w:szCs w:val="24"/>
              </w:rPr>
            </w:pPr>
            <w:r w:rsidRPr="00721B3A">
              <w:rPr>
                <w:rFonts w:ascii="Times New Roman" w:hAnsi="Times New Roman" w:cs="Times New Roman"/>
                <w:b/>
                <w:sz w:val="24"/>
                <w:szCs w:val="24"/>
              </w:rPr>
              <w:t>2</w:t>
            </w:r>
          </w:p>
        </w:tc>
        <w:tc>
          <w:tcPr>
            <w:tcW w:w="2236" w:type="dxa"/>
            <w:vAlign w:val="center"/>
          </w:tcPr>
          <w:p w14:paraId="5C1BF7DF" w14:textId="77777777" w:rsidR="00C77D22" w:rsidRDefault="00C77D22" w:rsidP="001729EB">
            <w:pPr>
              <w:autoSpaceDE w:val="0"/>
              <w:autoSpaceDN w:val="0"/>
              <w:adjustRightInd w:val="0"/>
              <w:jc w:val="center"/>
              <w:rPr>
                <w:rFonts w:ascii="Times New Roman" w:hAnsi="Times New Roman" w:cs="Times New Roman"/>
                <w:sz w:val="24"/>
                <w:szCs w:val="24"/>
              </w:rPr>
            </w:pPr>
            <w:r w:rsidRPr="00966440">
              <w:rPr>
                <w:rFonts w:ascii="Times New Roman" w:hAnsi="Times New Roman" w:cs="Times New Roman"/>
                <w:sz w:val="24"/>
                <w:szCs w:val="24"/>
              </w:rPr>
              <w:t>Kan förekomma, men endast i sällsynta fall eller i undantagsfall</w:t>
            </w:r>
          </w:p>
        </w:tc>
        <w:tc>
          <w:tcPr>
            <w:tcW w:w="1176" w:type="dxa"/>
            <w:shd w:val="clear" w:color="auto" w:fill="92D050"/>
          </w:tcPr>
          <w:p w14:paraId="38010878" w14:textId="77777777" w:rsidR="00C77D22" w:rsidRDefault="00C77D22" w:rsidP="001729EB">
            <w:pPr>
              <w:autoSpaceDE w:val="0"/>
              <w:autoSpaceDN w:val="0"/>
              <w:adjustRightInd w:val="0"/>
              <w:rPr>
                <w:rFonts w:ascii="Times New Roman" w:hAnsi="Times New Roman" w:cs="Times New Roman"/>
                <w:sz w:val="24"/>
                <w:szCs w:val="24"/>
              </w:rPr>
            </w:pPr>
          </w:p>
        </w:tc>
        <w:tc>
          <w:tcPr>
            <w:tcW w:w="1256" w:type="dxa"/>
            <w:shd w:val="clear" w:color="auto" w:fill="92D050"/>
          </w:tcPr>
          <w:p w14:paraId="1AAEB0FF" w14:textId="77777777" w:rsidR="00C77D22" w:rsidRDefault="00C77D22" w:rsidP="001729EB">
            <w:pPr>
              <w:autoSpaceDE w:val="0"/>
              <w:autoSpaceDN w:val="0"/>
              <w:adjustRightInd w:val="0"/>
              <w:rPr>
                <w:rFonts w:ascii="Times New Roman" w:hAnsi="Times New Roman" w:cs="Times New Roman"/>
                <w:sz w:val="24"/>
                <w:szCs w:val="24"/>
              </w:rPr>
            </w:pPr>
          </w:p>
        </w:tc>
        <w:tc>
          <w:tcPr>
            <w:tcW w:w="1214" w:type="dxa"/>
            <w:shd w:val="clear" w:color="auto" w:fill="FFFF00"/>
          </w:tcPr>
          <w:p w14:paraId="3AC8F277" w14:textId="77777777" w:rsidR="00C77D22" w:rsidRDefault="00C77D22" w:rsidP="001729EB">
            <w:pPr>
              <w:autoSpaceDE w:val="0"/>
              <w:autoSpaceDN w:val="0"/>
              <w:adjustRightInd w:val="0"/>
              <w:rPr>
                <w:rFonts w:ascii="Times New Roman" w:hAnsi="Times New Roman" w:cs="Times New Roman"/>
                <w:sz w:val="24"/>
                <w:szCs w:val="24"/>
              </w:rPr>
            </w:pPr>
          </w:p>
        </w:tc>
        <w:tc>
          <w:tcPr>
            <w:tcW w:w="1233" w:type="dxa"/>
            <w:shd w:val="clear" w:color="auto" w:fill="FFFF00"/>
          </w:tcPr>
          <w:p w14:paraId="4A0A922D" w14:textId="77777777" w:rsidR="00C77D22" w:rsidRDefault="00C77D22" w:rsidP="001729EB">
            <w:pPr>
              <w:autoSpaceDE w:val="0"/>
              <w:autoSpaceDN w:val="0"/>
              <w:adjustRightInd w:val="0"/>
              <w:rPr>
                <w:rFonts w:ascii="Times New Roman" w:hAnsi="Times New Roman" w:cs="Times New Roman"/>
                <w:sz w:val="24"/>
                <w:szCs w:val="24"/>
              </w:rPr>
            </w:pPr>
          </w:p>
        </w:tc>
        <w:tc>
          <w:tcPr>
            <w:tcW w:w="1284" w:type="dxa"/>
            <w:shd w:val="clear" w:color="auto" w:fill="C00000"/>
          </w:tcPr>
          <w:p w14:paraId="1296A51D" w14:textId="77777777" w:rsidR="00C77D22" w:rsidRDefault="00C77D22" w:rsidP="001729EB">
            <w:pPr>
              <w:autoSpaceDE w:val="0"/>
              <w:autoSpaceDN w:val="0"/>
              <w:adjustRightInd w:val="0"/>
              <w:rPr>
                <w:rFonts w:ascii="Times New Roman" w:hAnsi="Times New Roman" w:cs="Times New Roman"/>
                <w:sz w:val="24"/>
                <w:szCs w:val="24"/>
              </w:rPr>
            </w:pPr>
          </w:p>
        </w:tc>
      </w:tr>
      <w:tr w:rsidR="00C77D22" w14:paraId="29F4F6D9" w14:textId="77777777" w:rsidTr="001729EB">
        <w:tc>
          <w:tcPr>
            <w:tcW w:w="553" w:type="dxa"/>
            <w:vMerge/>
          </w:tcPr>
          <w:p w14:paraId="6261764C" w14:textId="77777777" w:rsidR="00C77D22" w:rsidRDefault="00C77D22" w:rsidP="001729EB">
            <w:pPr>
              <w:autoSpaceDE w:val="0"/>
              <w:autoSpaceDN w:val="0"/>
              <w:adjustRightInd w:val="0"/>
              <w:rPr>
                <w:rFonts w:ascii="Times New Roman" w:hAnsi="Times New Roman" w:cs="Times New Roman"/>
                <w:sz w:val="24"/>
                <w:szCs w:val="24"/>
              </w:rPr>
            </w:pPr>
          </w:p>
        </w:tc>
        <w:tc>
          <w:tcPr>
            <w:tcW w:w="336" w:type="dxa"/>
            <w:vAlign w:val="center"/>
          </w:tcPr>
          <w:p w14:paraId="50041E72" w14:textId="77777777" w:rsidR="00C77D22" w:rsidRPr="00721B3A" w:rsidRDefault="00C77D22" w:rsidP="001729EB">
            <w:pPr>
              <w:autoSpaceDE w:val="0"/>
              <w:autoSpaceDN w:val="0"/>
              <w:adjustRightInd w:val="0"/>
              <w:jc w:val="center"/>
              <w:rPr>
                <w:rFonts w:ascii="Times New Roman" w:hAnsi="Times New Roman" w:cs="Times New Roman"/>
                <w:b/>
                <w:sz w:val="24"/>
                <w:szCs w:val="24"/>
              </w:rPr>
            </w:pPr>
            <w:r w:rsidRPr="00721B3A">
              <w:rPr>
                <w:rFonts w:ascii="Times New Roman" w:hAnsi="Times New Roman" w:cs="Times New Roman"/>
                <w:b/>
                <w:sz w:val="24"/>
                <w:szCs w:val="24"/>
              </w:rPr>
              <w:t>1</w:t>
            </w:r>
          </w:p>
        </w:tc>
        <w:tc>
          <w:tcPr>
            <w:tcW w:w="2236" w:type="dxa"/>
            <w:vAlign w:val="bottom"/>
          </w:tcPr>
          <w:p w14:paraId="4910D747" w14:textId="77777777" w:rsidR="00C77D22" w:rsidRDefault="00C77D22" w:rsidP="001729EB">
            <w:pPr>
              <w:autoSpaceDE w:val="0"/>
              <w:autoSpaceDN w:val="0"/>
              <w:adjustRightInd w:val="0"/>
              <w:jc w:val="center"/>
              <w:rPr>
                <w:rFonts w:ascii="Times New Roman" w:hAnsi="Times New Roman" w:cs="Times New Roman"/>
                <w:sz w:val="24"/>
                <w:szCs w:val="24"/>
              </w:rPr>
            </w:pPr>
          </w:p>
          <w:p w14:paraId="261F8CCC" w14:textId="77777777" w:rsidR="00C77D22" w:rsidRDefault="00C77D22" w:rsidP="001729EB">
            <w:pPr>
              <w:autoSpaceDE w:val="0"/>
              <w:autoSpaceDN w:val="0"/>
              <w:adjustRightInd w:val="0"/>
              <w:jc w:val="center"/>
              <w:rPr>
                <w:rFonts w:ascii="Times New Roman" w:hAnsi="Times New Roman" w:cs="Times New Roman"/>
                <w:sz w:val="24"/>
                <w:szCs w:val="24"/>
              </w:rPr>
            </w:pPr>
            <w:r w:rsidRPr="00966440">
              <w:rPr>
                <w:rFonts w:ascii="Times New Roman" w:hAnsi="Times New Roman" w:cs="Times New Roman"/>
                <w:sz w:val="24"/>
                <w:szCs w:val="24"/>
              </w:rPr>
              <w:t>Osannolikt, men kan hända</w:t>
            </w:r>
          </w:p>
          <w:p w14:paraId="236924F5" w14:textId="77777777" w:rsidR="00C77D22" w:rsidRDefault="00C77D22" w:rsidP="001729EB">
            <w:pPr>
              <w:autoSpaceDE w:val="0"/>
              <w:autoSpaceDN w:val="0"/>
              <w:adjustRightInd w:val="0"/>
              <w:rPr>
                <w:rFonts w:ascii="Times New Roman" w:hAnsi="Times New Roman" w:cs="Times New Roman"/>
                <w:sz w:val="24"/>
                <w:szCs w:val="24"/>
              </w:rPr>
            </w:pPr>
          </w:p>
        </w:tc>
        <w:tc>
          <w:tcPr>
            <w:tcW w:w="1176" w:type="dxa"/>
            <w:shd w:val="clear" w:color="auto" w:fill="92D050"/>
          </w:tcPr>
          <w:p w14:paraId="13BBA359" w14:textId="77777777" w:rsidR="00C77D22" w:rsidRDefault="00C77D22" w:rsidP="001729EB">
            <w:pPr>
              <w:autoSpaceDE w:val="0"/>
              <w:autoSpaceDN w:val="0"/>
              <w:adjustRightInd w:val="0"/>
              <w:rPr>
                <w:rFonts w:ascii="Times New Roman" w:hAnsi="Times New Roman" w:cs="Times New Roman"/>
                <w:sz w:val="24"/>
                <w:szCs w:val="24"/>
              </w:rPr>
            </w:pPr>
          </w:p>
        </w:tc>
        <w:tc>
          <w:tcPr>
            <w:tcW w:w="1256" w:type="dxa"/>
            <w:shd w:val="clear" w:color="auto" w:fill="92D050"/>
          </w:tcPr>
          <w:p w14:paraId="207646BB" w14:textId="77777777" w:rsidR="00C77D22" w:rsidRDefault="00C77D22" w:rsidP="001729EB">
            <w:pPr>
              <w:autoSpaceDE w:val="0"/>
              <w:autoSpaceDN w:val="0"/>
              <w:adjustRightInd w:val="0"/>
              <w:rPr>
                <w:rFonts w:ascii="Times New Roman" w:hAnsi="Times New Roman" w:cs="Times New Roman"/>
                <w:sz w:val="24"/>
                <w:szCs w:val="24"/>
              </w:rPr>
            </w:pPr>
          </w:p>
        </w:tc>
        <w:tc>
          <w:tcPr>
            <w:tcW w:w="1214" w:type="dxa"/>
            <w:shd w:val="clear" w:color="auto" w:fill="92D050"/>
          </w:tcPr>
          <w:p w14:paraId="74842CA7" w14:textId="77777777" w:rsidR="00C77D22" w:rsidRDefault="00C77D22" w:rsidP="001729EB">
            <w:pPr>
              <w:autoSpaceDE w:val="0"/>
              <w:autoSpaceDN w:val="0"/>
              <w:adjustRightInd w:val="0"/>
              <w:rPr>
                <w:rFonts w:ascii="Times New Roman" w:hAnsi="Times New Roman" w:cs="Times New Roman"/>
                <w:sz w:val="24"/>
                <w:szCs w:val="24"/>
              </w:rPr>
            </w:pPr>
          </w:p>
        </w:tc>
        <w:tc>
          <w:tcPr>
            <w:tcW w:w="1233" w:type="dxa"/>
            <w:shd w:val="clear" w:color="auto" w:fill="FFFF00"/>
          </w:tcPr>
          <w:p w14:paraId="0DB1EFC4" w14:textId="77777777" w:rsidR="00C77D22" w:rsidRDefault="00C77D22" w:rsidP="001729EB">
            <w:pPr>
              <w:autoSpaceDE w:val="0"/>
              <w:autoSpaceDN w:val="0"/>
              <w:adjustRightInd w:val="0"/>
              <w:rPr>
                <w:rFonts w:ascii="Times New Roman" w:hAnsi="Times New Roman" w:cs="Times New Roman"/>
                <w:sz w:val="24"/>
                <w:szCs w:val="24"/>
              </w:rPr>
            </w:pPr>
          </w:p>
        </w:tc>
        <w:tc>
          <w:tcPr>
            <w:tcW w:w="1284" w:type="dxa"/>
            <w:shd w:val="clear" w:color="auto" w:fill="FFFF00"/>
          </w:tcPr>
          <w:p w14:paraId="7E47F7A8" w14:textId="77777777" w:rsidR="00C77D22" w:rsidRDefault="00C77D22" w:rsidP="001729EB">
            <w:pPr>
              <w:autoSpaceDE w:val="0"/>
              <w:autoSpaceDN w:val="0"/>
              <w:adjustRightInd w:val="0"/>
              <w:rPr>
                <w:rFonts w:ascii="Times New Roman" w:hAnsi="Times New Roman" w:cs="Times New Roman"/>
                <w:sz w:val="24"/>
                <w:szCs w:val="24"/>
              </w:rPr>
            </w:pPr>
          </w:p>
        </w:tc>
      </w:tr>
    </w:tbl>
    <w:p w14:paraId="0FB828C3" w14:textId="27007B96"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5891EC8D" w14:textId="7CE88992"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7FF29CDF" w14:textId="19791A83"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55FAE509" w14:textId="1531751F"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2566DA7D" w14:textId="75D8B809"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16192E2E" w14:textId="5F0D4664"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1B526690" w14:textId="43355BEF"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7114AD72" w14:textId="414EF583"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0D2D6940" w14:textId="222B7ABE"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7910913A" w14:textId="0BA065D8"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236FC80B" w14:textId="125A06CB"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22C36773" w14:textId="3D64681E"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4FFB095C" w14:textId="0DF7EF5E"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7BA6919B" w14:textId="402CEACF" w:rsidR="00946EBA" w:rsidRDefault="00946EBA" w:rsidP="000E6F3D">
      <w:pPr>
        <w:autoSpaceDE w:val="0"/>
        <w:autoSpaceDN w:val="0"/>
        <w:adjustRightInd w:val="0"/>
        <w:spacing w:after="0" w:line="240" w:lineRule="auto"/>
        <w:rPr>
          <w:rFonts w:ascii="Times New Roman" w:hAnsi="Times New Roman" w:cs="Times New Roman"/>
          <w:sz w:val="24"/>
          <w:szCs w:val="24"/>
        </w:rPr>
      </w:pPr>
    </w:p>
    <w:p w14:paraId="1638D8A6" w14:textId="77777777" w:rsidR="00946EBA" w:rsidRDefault="00946EBA" w:rsidP="000E6F3D">
      <w:pPr>
        <w:autoSpaceDE w:val="0"/>
        <w:autoSpaceDN w:val="0"/>
        <w:adjustRightInd w:val="0"/>
        <w:spacing w:after="0" w:line="240" w:lineRule="auto"/>
        <w:rPr>
          <w:rFonts w:ascii="Times New Roman" w:hAnsi="Times New Roman" w:cs="Times New Roman"/>
          <w:sz w:val="24"/>
          <w:szCs w:val="24"/>
        </w:rPr>
      </w:pPr>
    </w:p>
    <w:p w14:paraId="415EBC62" w14:textId="6A6DC81A"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10A278BF" w14:textId="43FEEF0F"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2625EAB7" w14:textId="17AA4746"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7A7D0545" w14:textId="294014CA" w:rsidR="00C77D22" w:rsidRDefault="00C77D22" w:rsidP="000E6F3D">
      <w:pPr>
        <w:autoSpaceDE w:val="0"/>
        <w:autoSpaceDN w:val="0"/>
        <w:adjustRightInd w:val="0"/>
        <w:spacing w:after="0" w:line="240" w:lineRule="auto"/>
        <w:rPr>
          <w:rFonts w:ascii="Times New Roman" w:hAnsi="Times New Roman" w:cs="Times New Roman"/>
          <w:sz w:val="24"/>
          <w:szCs w:val="24"/>
        </w:rPr>
      </w:pPr>
    </w:p>
    <w:tbl>
      <w:tblPr>
        <w:tblStyle w:val="Tabellrutnt"/>
        <w:tblW w:w="0" w:type="auto"/>
        <w:tblLook w:val="04A0" w:firstRow="1" w:lastRow="0" w:firstColumn="1" w:lastColumn="0" w:noHBand="0" w:noVBand="1"/>
      </w:tblPr>
      <w:tblGrid>
        <w:gridCol w:w="3194"/>
        <w:gridCol w:w="350"/>
        <w:gridCol w:w="390"/>
        <w:gridCol w:w="3005"/>
        <w:gridCol w:w="1271"/>
        <w:gridCol w:w="776"/>
        <w:gridCol w:w="1696"/>
      </w:tblGrid>
      <w:tr w:rsidR="00C77D22" w:rsidRPr="00BD5A6B" w14:paraId="34140BBD" w14:textId="77777777" w:rsidTr="00C77D22">
        <w:tc>
          <w:tcPr>
            <w:tcW w:w="3324" w:type="dxa"/>
          </w:tcPr>
          <w:p w14:paraId="13B9A752" w14:textId="4D61EDB7" w:rsidR="00C77D22" w:rsidRPr="00BD5A6B" w:rsidRDefault="00C77D22" w:rsidP="00C77D22">
            <w:pPr>
              <w:autoSpaceDE w:val="0"/>
              <w:autoSpaceDN w:val="0"/>
              <w:adjustRightInd w:val="0"/>
              <w:rPr>
                <w:rFonts w:ascii="Times New Roman" w:hAnsi="Times New Roman" w:cs="Times New Roman"/>
                <w:sz w:val="24"/>
                <w:szCs w:val="24"/>
              </w:rPr>
            </w:pPr>
            <w:r w:rsidRPr="00BD5A6B">
              <w:rPr>
                <w:rFonts w:ascii="Times New Roman" w:hAnsi="Times New Roman" w:cs="Times New Roman"/>
                <w:b/>
                <w:sz w:val="24"/>
                <w:szCs w:val="24"/>
              </w:rPr>
              <w:t>Risk</w:t>
            </w:r>
          </w:p>
        </w:tc>
        <w:tc>
          <w:tcPr>
            <w:tcW w:w="350" w:type="dxa"/>
          </w:tcPr>
          <w:p w14:paraId="5454B261" w14:textId="3E6AE96A" w:rsidR="00C77D22" w:rsidRPr="00BD5A6B" w:rsidRDefault="00C77D22" w:rsidP="00C77D22">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S</w:t>
            </w:r>
          </w:p>
        </w:tc>
        <w:tc>
          <w:tcPr>
            <w:tcW w:w="390" w:type="dxa"/>
          </w:tcPr>
          <w:p w14:paraId="504C18EA" w14:textId="26894C98" w:rsidR="00C77D22" w:rsidRPr="00BD5A6B" w:rsidRDefault="00C77D22" w:rsidP="00C77D22">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K</w:t>
            </w:r>
          </w:p>
        </w:tc>
        <w:tc>
          <w:tcPr>
            <w:tcW w:w="3094" w:type="dxa"/>
          </w:tcPr>
          <w:p w14:paraId="1264B582" w14:textId="46BE7572" w:rsidR="00C77D22" w:rsidRPr="00BD5A6B" w:rsidRDefault="00C77D22" w:rsidP="00C77D22">
            <w:pPr>
              <w:autoSpaceDE w:val="0"/>
              <w:autoSpaceDN w:val="0"/>
              <w:adjustRightInd w:val="0"/>
              <w:rPr>
                <w:rFonts w:ascii="Times New Roman" w:hAnsi="Times New Roman" w:cs="Times New Roman"/>
                <w:sz w:val="24"/>
                <w:szCs w:val="24"/>
              </w:rPr>
            </w:pPr>
            <w:r w:rsidRPr="00BD5A6B">
              <w:rPr>
                <w:rFonts w:ascii="Times New Roman" w:hAnsi="Times New Roman" w:cs="Times New Roman"/>
                <w:b/>
                <w:sz w:val="24"/>
                <w:szCs w:val="24"/>
              </w:rPr>
              <w:t>Åtgärd/handlingsplan</w:t>
            </w:r>
          </w:p>
        </w:tc>
        <w:tc>
          <w:tcPr>
            <w:tcW w:w="1274" w:type="dxa"/>
          </w:tcPr>
          <w:p w14:paraId="3C93F04D" w14:textId="5663342F" w:rsidR="00C77D22" w:rsidRPr="00BD5A6B" w:rsidRDefault="00C77D22" w:rsidP="00C77D22">
            <w:pPr>
              <w:autoSpaceDE w:val="0"/>
              <w:autoSpaceDN w:val="0"/>
              <w:adjustRightInd w:val="0"/>
              <w:rPr>
                <w:rFonts w:ascii="Times New Roman" w:hAnsi="Times New Roman" w:cs="Times New Roman"/>
                <w:sz w:val="24"/>
                <w:szCs w:val="24"/>
              </w:rPr>
            </w:pPr>
            <w:r w:rsidRPr="00BD5A6B">
              <w:rPr>
                <w:rFonts w:ascii="Times New Roman" w:hAnsi="Times New Roman" w:cs="Times New Roman"/>
                <w:b/>
                <w:sz w:val="24"/>
                <w:szCs w:val="24"/>
              </w:rPr>
              <w:t>Ansvarig</w:t>
            </w:r>
          </w:p>
        </w:tc>
        <w:tc>
          <w:tcPr>
            <w:tcW w:w="776" w:type="dxa"/>
          </w:tcPr>
          <w:p w14:paraId="12769D08" w14:textId="0CAFD39B" w:rsidR="00C77D22" w:rsidRPr="00BD5A6B" w:rsidRDefault="00C77D22" w:rsidP="00C77D22">
            <w:pPr>
              <w:autoSpaceDE w:val="0"/>
              <w:autoSpaceDN w:val="0"/>
              <w:adjustRightInd w:val="0"/>
              <w:rPr>
                <w:rFonts w:ascii="Times New Roman" w:hAnsi="Times New Roman" w:cs="Times New Roman"/>
                <w:sz w:val="24"/>
                <w:szCs w:val="24"/>
              </w:rPr>
            </w:pPr>
            <w:r w:rsidRPr="00BD5A6B">
              <w:rPr>
                <w:rFonts w:ascii="Times New Roman" w:hAnsi="Times New Roman" w:cs="Times New Roman"/>
                <w:b/>
                <w:sz w:val="24"/>
                <w:szCs w:val="24"/>
              </w:rPr>
              <w:t>Klart när</w:t>
            </w:r>
          </w:p>
        </w:tc>
        <w:tc>
          <w:tcPr>
            <w:tcW w:w="1474" w:type="dxa"/>
          </w:tcPr>
          <w:p w14:paraId="6B72F453" w14:textId="1E746F81" w:rsidR="00C77D22" w:rsidRPr="00BD5A6B" w:rsidRDefault="00C77D22" w:rsidP="00C77D22">
            <w:pPr>
              <w:autoSpaceDE w:val="0"/>
              <w:autoSpaceDN w:val="0"/>
              <w:adjustRightInd w:val="0"/>
              <w:rPr>
                <w:rFonts w:ascii="Times New Roman" w:hAnsi="Times New Roman" w:cs="Times New Roman"/>
                <w:sz w:val="24"/>
                <w:szCs w:val="24"/>
              </w:rPr>
            </w:pPr>
            <w:r w:rsidRPr="00BD5A6B">
              <w:rPr>
                <w:rFonts w:ascii="Times New Roman" w:hAnsi="Times New Roman" w:cs="Times New Roman"/>
                <w:b/>
                <w:sz w:val="24"/>
                <w:szCs w:val="24"/>
              </w:rPr>
              <w:t>Uppföljning</w:t>
            </w:r>
          </w:p>
        </w:tc>
      </w:tr>
      <w:tr w:rsidR="00C77D22" w:rsidRPr="00BD5A6B" w14:paraId="6046E736" w14:textId="77777777" w:rsidTr="00C77D22">
        <w:tc>
          <w:tcPr>
            <w:tcW w:w="3324" w:type="dxa"/>
          </w:tcPr>
          <w:p w14:paraId="6116E550" w14:textId="77777777" w:rsidR="00C77D22" w:rsidRPr="00BD5A6B" w:rsidRDefault="00C77D22" w:rsidP="00C77D22">
            <w:pPr>
              <w:autoSpaceDE w:val="0"/>
              <w:autoSpaceDN w:val="0"/>
              <w:adjustRightInd w:val="0"/>
              <w:rPr>
                <w:rFonts w:ascii="Times New Roman" w:hAnsi="Times New Roman" w:cs="Times New Roman"/>
                <w:i/>
                <w:sz w:val="24"/>
                <w:szCs w:val="24"/>
              </w:rPr>
            </w:pPr>
            <w:r w:rsidRPr="00BD5A6B">
              <w:rPr>
                <w:rFonts w:ascii="Times New Roman" w:hAnsi="Times New Roman" w:cs="Times New Roman"/>
                <w:i/>
                <w:sz w:val="24"/>
                <w:szCs w:val="24"/>
              </w:rPr>
              <w:t xml:space="preserve">Beskriv den identifierade risken. </w:t>
            </w:r>
          </w:p>
          <w:p w14:paraId="46682666" w14:textId="77777777" w:rsidR="00C77D22" w:rsidRPr="00BD5A6B" w:rsidRDefault="00C77D22" w:rsidP="00C77D22">
            <w:pPr>
              <w:autoSpaceDE w:val="0"/>
              <w:autoSpaceDN w:val="0"/>
              <w:adjustRightInd w:val="0"/>
              <w:rPr>
                <w:rFonts w:ascii="Times New Roman" w:hAnsi="Times New Roman" w:cs="Times New Roman"/>
                <w:i/>
                <w:sz w:val="24"/>
                <w:szCs w:val="24"/>
              </w:rPr>
            </w:pPr>
          </w:p>
          <w:p w14:paraId="5AB6966C" w14:textId="77777777" w:rsidR="00B953A0" w:rsidRPr="00BD5A6B" w:rsidRDefault="00C77D22" w:rsidP="00C77D22">
            <w:pPr>
              <w:autoSpaceDE w:val="0"/>
              <w:autoSpaceDN w:val="0"/>
              <w:adjustRightInd w:val="0"/>
              <w:rPr>
                <w:rFonts w:ascii="Times New Roman" w:hAnsi="Times New Roman" w:cs="Times New Roman"/>
                <w:i/>
                <w:sz w:val="24"/>
                <w:szCs w:val="24"/>
              </w:rPr>
            </w:pPr>
            <w:proofErr w:type="gramStart"/>
            <w:r w:rsidRPr="00BD5A6B">
              <w:rPr>
                <w:rFonts w:ascii="Times New Roman" w:hAnsi="Times New Roman" w:cs="Times New Roman"/>
                <w:i/>
                <w:sz w:val="24"/>
                <w:szCs w:val="24"/>
              </w:rPr>
              <w:t>T.ex.</w:t>
            </w:r>
            <w:proofErr w:type="gramEnd"/>
          </w:p>
          <w:p w14:paraId="36619AAD" w14:textId="77777777" w:rsidR="00B953A0" w:rsidRPr="00BD5A6B" w:rsidRDefault="00B953A0" w:rsidP="00C77D22">
            <w:pPr>
              <w:autoSpaceDE w:val="0"/>
              <w:autoSpaceDN w:val="0"/>
              <w:adjustRightInd w:val="0"/>
              <w:rPr>
                <w:rFonts w:ascii="Times New Roman" w:hAnsi="Times New Roman" w:cs="Times New Roman"/>
                <w:i/>
                <w:sz w:val="24"/>
                <w:szCs w:val="24"/>
              </w:rPr>
            </w:pPr>
          </w:p>
          <w:p w14:paraId="0013279B" w14:textId="4BF6AF6F" w:rsidR="00C77D22" w:rsidRPr="00BD5A6B" w:rsidRDefault="00B953A0" w:rsidP="00B953A0">
            <w:pPr>
              <w:autoSpaceDE w:val="0"/>
              <w:autoSpaceDN w:val="0"/>
              <w:adjustRightInd w:val="0"/>
              <w:rPr>
                <w:rFonts w:ascii="Times New Roman" w:hAnsi="Times New Roman" w:cs="Times New Roman"/>
                <w:sz w:val="24"/>
                <w:szCs w:val="24"/>
              </w:rPr>
            </w:pPr>
            <w:r w:rsidRPr="00BD5A6B">
              <w:rPr>
                <w:rFonts w:ascii="Times New Roman" w:hAnsi="Times New Roman" w:cs="Times New Roman"/>
                <w:i/>
                <w:sz w:val="24"/>
                <w:szCs w:val="24"/>
              </w:rPr>
              <w:t>1.</w:t>
            </w:r>
            <w:r w:rsidR="00C77D22" w:rsidRPr="00BD5A6B">
              <w:rPr>
                <w:rFonts w:ascii="Times New Roman" w:hAnsi="Times New Roman" w:cs="Times New Roman"/>
                <w:i/>
                <w:sz w:val="24"/>
                <w:szCs w:val="24"/>
              </w:rPr>
              <w:t xml:space="preserve"> </w:t>
            </w:r>
            <w:r w:rsidRPr="00BD5A6B">
              <w:rPr>
                <w:rFonts w:ascii="Times New Roman" w:hAnsi="Times New Roman" w:cs="Times New Roman"/>
                <w:i/>
                <w:sz w:val="24"/>
                <w:szCs w:val="24"/>
              </w:rPr>
              <w:t>R</w:t>
            </w:r>
            <w:r w:rsidR="00C77D22" w:rsidRPr="00BD5A6B">
              <w:rPr>
                <w:rFonts w:ascii="Times New Roman" w:hAnsi="Times New Roman" w:cs="Times New Roman"/>
                <w:i/>
                <w:sz w:val="24"/>
                <w:szCs w:val="24"/>
              </w:rPr>
              <w:t>isk för oro bland personal.</w:t>
            </w:r>
          </w:p>
        </w:tc>
        <w:tc>
          <w:tcPr>
            <w:tcW w:w="350" w:type="dxa"/>
          </w:tcPr>
          <w:p w14:paraId="79E325E5"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390" w:type="dxa"/>
          </w:tcPr>
          <w:p w14:paraId="1A31B210"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3094" w:type="dxa"/>
          </w:tcPr>
          <w:p w14:paraId="0AADCB2E" w14:textId="77777777" w:rsidR="00C77D22" w:rsidRPr="00BD5A6B" w:rsidRDefault="00C77D22" w:rsidP="00C77D22">
            <w:pPr>
              <w:autoSpaceDE w:val="0"/>
              <w:autoSpaceDN w:val="0"/>
              <w:adjustRightInd w:val="0"/>
              <w:rPr>
                <w:rFonts w:ascii="Times New Roman" w:hAnsi="Times New Roman" w:cs="Times New Roman"/>
                <w:i/>
                <w:sz w:val="24"/>
                <w:szCs w:val="24"/>
              </w:rPr>
            </w:pPr>
            <w:r w:rsidRPr="00BD5A6B">
              <w:rPr>
                <w:rFonts w:ascii="Times New Roman" w:hAnsi="Times New Roman" w:cs="Times New Roman"/>
                <w:i/>
                <w:sz w:val="24"/>
                <w:szCs w:val="24"/>
              </w:rPr>
              <w:t>Hur ska risken undvikas/förebyggas?</w:t>
            </w:r>
          </w:p>
          <w:p w14:paraId="7F88D844"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1274" w:type="dxa"/>
          </w:tcPr>
          <w:p w14:paraId="3FDD9B58" w14:textId="3DDAC8CE" w:rsidR="00C77D22" w:rsidRPr="00BD5A6B" w:rsidRDefault="00C77D22" w:rsidP="00C77D22">
            <w:pPr>
              <w:autoSpaceDE w:val="0"/>
              <w:autoSpaceDN w:val="0"/>
              <w:adjustRightInd w:val="0"/>
              <w:rPr>
                <w:rFonts w:ascii="Times New Roman" w:hAnsi="Times New Roman" w:cs="Times New Roman"/>
                <w:sz w:val="24"/>
                <w:szCs w:val="24"/>
              </w:rPr>
            </w:pPr>
            <w:r w:rsidRPr="00BD5A6B">
              <w:rPr>
                <w:rFonts w:ascii="Times New Roman" w:hAnsi="Times New Roman" w:cs="Times New Roman"/>
                <w:i/>
                <w:sz w:val="24"/>
                <w:szCs w:val="24"/>
              </w:rPr>
              <w:t>Vem ansvar för att genomföra åtgärden?</w:t>
            </w:r>
          </w:p>
        </w:tc>
        <w:tc>
          <w:tcPr>
            <w:tcW w:w="776" w:type="dxa"/>
          </w:tcPr>
          <w:p w14:paraId="339D5583"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1474" w:type="dxa"/>
          </w:tcPr>
          <w:p w14:paraId="734F9423" w14:textId="77777777" w:rsidR="00C77D22" w:rsidRPr="00BD5A6B" w:rsidRDefault="00C77D22" w:rsidP="00C77D22">
            <w:pPr>
              <w:autoSpaceDE w:val="0"/>
              <w:autoSpaceDN w:val="0"/>
              <w:adjustRightInd w:val="0"/>
              <w:rPr>
                <w:rFonts w:ascii="Times New Roman" w:hAnsi="Times New Roman" w:cs="Times New Roman"/>
                <w:i/>
                <w:sz w:val="24"/>
                <w:szCs w:val="24"/>
              </w:rPr>
            </w:pPr>
            <w:r w:rsidRPr="00BD5A6B">
              <w:rPr>
                <w:rFonts w:ascii="Times New Roman" w:hAnsi="Times New Roman" w:cs="Times New Roman"/>
                <w:i/>
                <w:sz w:val="24"/>
                <w:szCs w:val="24"/>
              </w:rPr>
              <w:t>Kontroll utfört. Datum.</w:t>
            </w:r>
          </w:p>
          <w:p w14:paraId="4EF30670" w14:textId="77777777" w:rsidR="00C77D22" w:rsidRPr="00BD5A6B" w:rsidRDefault="00C77D22" w:rsidP="00C77D22">
            <w:pPr>
              <w:autoSpaceDE w:val="0"/>
              <w:autoSpaceDN w:val="0"/>
              <w:adjustRightInd w:val="0"/>
              <w:rPr>
                <w:rFonts w:ascii="Times New Roman" w:hAnsi="Times New Roman" w:cs="Times New Roman"/>
                <w:i/>
                <w:sz w:val="24"/>
                <w:szCs w:val="24"/>
              </w:rPr>
            </w:pPr>
          </w:p>
          <w:p w14:paraId="35E65490" w14:textId="5C4ADD1D" w:rsidR="00C77D22" w:rsidRPr="00BD5A6B" w:rsidRDefault="00C77D22" w:rsidP="00C77D22">
            <w:pPr>
              <w:autoSpaceDE w:val="0"/>
              <w:autoSpaceDN w:val="0"/>
              <w:adjustRightInd w:val="0"/>
              <w:rPr>
                <w:rFonts w:ascii="Times New Roman" w:hAnsi="Times New Roman" w:cs="Times New Roman"/>
                <w:sz w:val="24"/>
                <w:szCs w:val="24"/>
              </w:rPr>
            </w:pPr>
            <w:r w:rsidRPr="00BD5A6B">
              <w:rPr>
                <w:rFonts w:ascii="Times New Roman" w:hAnsi="Times New Roman" w:cs="Times New Roman"/>
                <w:i/>
                <w:sz w:val="24"/>
                <w:szCs w:val="24"/>
              </w:rPr>
              <w:t xml:space="preserve">Vad har uppnåtts </w:t>
            </w:r>
            <w:proofErr w:type="spellStart"/>
            <w:r w:rsidRPr="00BD5A6B">
              <w:rPr>
                <w:rFonts w:ascii="Times New Roman" w:hAnsi="Times New Roman" w:cs="Times New Roman"/>
                <w:i/>
                <w:sz w:val="24"/>
                <w:szCs w:val="24"/>
              </w:rPr>
              <w:t>resp</w:t>
            </w:r>
            <w:proofErr w:type="spellEnd"/>
            <w:r w:rsidRPr="00BD5A6B">
              <w:rPr>
                <w:rFonts w:ascii="Times New Roman" w:hAnsi="Times New Roman" w:cs="Times New Roman"/>
                <w:i/>
                <w:sz w:val="24"/>
                <w:szCs w:val="24"/>
              </w:rPr>
              <w:t xml:space="preserve"> inte uppnåtts. Eventuellt behov av ny åtgärd/aktivitet</w:t>
            </w:r>
          </w:p>
        </w:tc>
      </w:tr>
      <w:tr w:rsidR="00C77D22" w:rsidRPr="00BD5A6B" w14:paraId="5A8DE878" w14:textId="77777777" w:rsidTr="00C77D22">
        <w:tc>
          <w:tcPr>
            <w:tcW w:w="3324" w:type="dxa"/>
          </w:tcPr>
          <w:p w14:paraId="052EB0D3" w14:textId="77777777" w:rsidR="00C77D22" w:rsidRPr="00BD5A6B" w:rsidRDefault="00C77D22" w:rsidP="00C77D22">
            <w:pPr>
              <w:autoSpaceDE w:val="0"/>
              <w:autoSpaceDN w:val="0"/>
              <w:adjustRightInd w:val="0"/>
              <w:rPr>
                <w:rFonts w:ascii="Times New Roman" w:hAnsi="Times New Roman" w:cs="Times New Roman"/>
                <w:i/>
                <w:sz w:val="24"/>
                <w:szCs w:val="24"/>
              </w:rPr>
            </w:pPr>
            <w:r w:rsidRPr="00BD5A6B">
              <w:rPr>
                <w:rFonts w:ascii="Times New Roman" w:hAnsi="Times New Roman" w:cs="Times New Roman"/>
                <w:i/>
                <w:sz w:val="24"/>
                <w:szCs w:val="24"/>
              </w:rPr>
              <w:t xml:space="preserve">Beskriv den identifierade risken. </w:t>
            </w:r>
          </w:p>
          <w:p w14:paraId="6B4242F3" w14:textId="77777777" w:rsidR="00C77D22" w:rsidRPr="00BD5A6B" w:rsidRDefault="00C77D22" w:rsidP="00C77D22">
            <w:pPr>
              <w:autoSpaceDE w:val="0"/>
              <w:autoSpaceDN w:val="0"/>
              <w:adjustRightInd w:val="0"/>
              <w:rPr>
                <w:rFonts w:ascii="Times New Roman" w:hAnsi="Times New Roman" w:cs="Times New Roman"/>
                <w:i/>
                <w:sz w:val="24"/>
                <w:szCs w:val="24"/>
              </w:rPr>
            </w:pPr>
          </w:p>
          <w:p w14:paraId="2CCB30A2" w14:textId="77777777" w:rsidR="00B953A0" w:rsidRPr="00BD5A6B" w:rsidRDefault="00C77D22" w:rsidP="00C77D22">
            <w:pPr>
              <w:autoSpaceDE w:val="0"/>
              <w:autoSpaceDN w:val="0"/>
              <w:adjustRightInd w:val="0"/>
              <w:rPr>
                <w:rFonts w:ascii="Times New Roman" w:hAnsi="Times New Roman" w:cs="Times New Roman"/>
                <w:i/>
                <w:sz w:val="24"/>
                <w:szCs w:val="24"/>
              </w:rPr>
            </w:pPr>
            <w:proofErr w:type="gramStart"/>
            <w:r w:rsidRPr="00BD5A6B">
              <w:rPr>
                <w:rFonts w:ascii="Times New Roman" w:hAnsi="Times New Roman" w:cs="Times New Roman"/>
                <w:i/>
                <w:sz w:val="24"/>
                <w:szCs w:val="24"/>
              </w:rPr>
              <w:t>T.ex.</w:t>
            </w:r>
            <w:proofErr w:type="gramEnd"/>
            <w:r w:rsidRPr="00BD5A6B">
              <w:rPr>
                <w:rFonts w:ascii="Times New Roman" w:hAnsi="Times New Roman" w:cs="Times New Roman"/>
                <w:i/>
                <w:sz w:val="24"/>
                <w:szCs w:val="24"/>
              </w:rPr>
              <w:t xml:space="preserve"> </w:t>
            </w:r>
          </w:p>
          <w:p w14:paraId="7851287D" w14:textId="77777777" w:rsidR="00B953A0" w:rsidRPr="00BD5A6B" w:rsidRDefault="00B953A0" w:rsidP="00C77D22">
            <w:pPr>
              <w:autoSpaceDE w:val="0"/>
              <w:autoSpaceDN w:val="0"/>
              <w:adjustRightInd w:val="0"/>
              <w:rPr>
                <w:rFonts w:ascii="Times New Roman" w:hAnsi="Times New Roman" w:cs="Times New Roman"/>
                <w:i/>
                <w:sz w:val="24"/>
                <w:szCs w:val="24"/>
              </w:rPr>
            </w:pPr>
          </w:p>
          <w:p w14:paraId="4E450D52" w14:textId="62551652" w:rsidR="00C77D22" w:rsidRPr="00BD5A6B" w:rsidRDefault="00B953A0" w:rsidP="00C77D22">
            <w:pPr>
              <w:autoSpaceDE w:val="0"/>
              <w:autoSpaceDN w:val="0"/>
              <w:adjustRightInd w:val="0"/>
              <w:rPr>
                <w:rFonts w:ascii="Times New Roman" w:hAnsi="Times New Roman" w:cs="Times New Roman"/>
                <w:i/>
                <w:sz w:val="24"/>
                <w:szCs w:val="24"/>
              </w:rPr>
            </w:pPr>
            <w:r w:rsidRPr="00BD5A6B">
              <w:rPr>
                <w:rFonts w:ascii="Times New Roman" w:hAnsi="Times New Roman" w:cs="Times New Roman"/>
                <w:i/>
                <w:sz w:val="24"/>
                <w:szCs w:val="24"/>
              </w:rPr>
              <w:t>2.</w:t>
            </w:r>
            <w:r w:rsidR="00C77D22" w:rsidRPr="00BD5A6B">
              <w:rPr>
                <w:rFonts w:ascii="Times New Roman" w:hAnsi="Times New Roman" w:cs="Times New Roman"/>
                <w:i/>
                <w:sz w:val="24"/>
                <w:szCs w:val="24"/>
              </w:rPr>
              <w:t>Ensidigt arbete och felaktig arbetsställning kan ge upphov till smärta i nacke, rygg och armar.</w:t>
            </w:r>
          </w:p>
          <w:p w14:paraId="1B20E6B9" w14:textId="4A1CDC07" w:rsidR="00C77D22" w:rsidRPr="00BD5A6B" w:rsidRDefault="00C77D22" w:rsidP="00C77D22">
            <w:pPr>
              <w:autoSpaceDE w:val="0"/>
              <w:autoSpaceDN w:val="0"/>
              <w:adjustRightInd w:val="0"/>
              <w:rPr>
                <w:rFonts w:ascii="Times New Roman" w:hAnsi="Times New Roman" w:cs="Times New Roman"/>
                <w:sz w:val="24"/>
                <w:szCs w:val="24"/>
              </w:rPr>
            </w:pPr>
          </w:p>
        </w:tc>
        <w:tc>
          <w:tcPr>
            <w:tcW w:w="350" w:type="dxa"/>
          </w:tcPr>
          <w:p w14:paraId="58401475"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390" w:type="dxa"/>
          </w:tcPr>
          <w:p w14:paraId="2D5DB0C2"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3094" w:type="dxa"/>
          </w:tcPr>
          <w:p w14:paraId="7E52DDA9"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1274" w:type="dxa"/>
          </w:tcPr>
          <w:p w14:paraId="4C0E9EC5"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776" w:type="dxa"/>
          </w:tcPr>
          <w:p w14:paraId="67EDC780"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1474" w:type="dxa"/>
          </w:tcPr>
          <w:p w14:paraId="280B74D5" w14:textId="77777777" w:rsidR="00C77D22" w:rsidRPr="00BD5A6B" w:rsidRDefault="00C77D22" w:rsidP="00C77D22">
            <w:pPr>
              <w:autoSpaceDE w:val="0"/>
              <w:autoSpaceDN w:val="0"/>
              <w:adjustRightInd w:val="0"/>
              <w:rPr>
                <w:rFonts w:ascii="Times New Roman" w:hAnsi="Times New Roman" w:cs="Times New Roman"/>
                <w:sz w:val="24"/>
                <w:szCs w:val="24"/>
              </w:rPr>
            </w:pPr>
          </w:p>
        </w:tc>
      </w:tr>
      <w:tr w:rsidR="00C77D22" w:rsidRPr="00BD5A6B" w14:paraId="142A6568" w14:textId="77777777" w:rsidTr="00C77D22">
        <w:tc>
          <w:tcPr>
            <w:tcW w:w="3324" w:type="dxa"/>
          </w:tcPr>
          <w:p w14:paraId="456299BB" w14:textId="77777777" w:rsidR="00C77D22" w:rsidRPr="00BD5A6B" w:rsidRDefault="00C77D22" w:rsidP="00C77D22">
            <w:pPr>
              <w:autoSpaceDE w:val="0"/>
              <w:autoSpaceDN w:val="0"/>
              <w:adjustRightInd w:val="0"/>
              <w:rPr>
                <w:rFonts w:ascii="Times New Roman" w:hAnsi="Times New Roman" w:cs="Times New Roman"/>
                <w:i/>
                <w:sz w:val="24"/>
                <w:szCs w:val="24"/>
              </w:rPr>
            </w:pPr>
            <w:r w:rsidRPr="00BD5A6B">
              <w:rPr>
                <w:rFonts w:ascii="Times New Roman" w:hAnsi="Times New Roman" w:cs="Times New Roman"/>
                <w:i/>
                <w:sz w:val="24"/>
                <w:szCs w:val="24"/>
              </w:rPr>
              <w:t>Beskriv den identifierade risken.</w:t>
            </w:r>
          </w:p>
          <w:p w14:paraId="72B066AF" w14:textId="77777777" w:rsidR="00C77D22" w:rsidRPr="00BD5A6B" w:rsidRDefault="00C77D22" w:rsidP="00C77D22">
            <w:pPr>
              <w:autoSpaceDE w:val="0"/>
              <w:autoSpaceDN w:val="0"/>
              <w:adjustRightInd w:val="0"/>
              <w:rPr>
                <w:rFonts w:ascii="Times New Roman" w:hAnsi="Times New Roman" w:cs="Times New Roman"/>
                <w:i/>
                <w:sz w:val="24"/>
                <w:szCs w:val="24"/>
              </w:rPr>
            </w:pPr>
          </w:p>
          <w:p w14:paraId="1F904323" w14:textId="77777777" w:rsidR="00B953A0" w:rsidRPr="00BD5A6B" w:rsidRDefault="00C77D22" w:rsidP="00C77D22">
            <w:pPr>
              <w:autoSpaceDE w:val="0"/>
              <w:autoSpaceDN w:val="0"/>
              <w:adjustRightInd w:val="0"/>
              <w:rPr>
                <w:rFonts w:ascii="Times New Roman" w:hAnsi="Times New Roman" w:cs="Times New Roman"/>
                <w:i/>
                <w:sz w:val="24"/>
                <w:szCs w:val="24"/>
              </w:rPr>
            </w:pPr>
            <w:proofErr w:type="gramStart"/>
            <w:r w:rsidRPr="00BD5A6B">
              <w:rPr>
                <w:rFonts w:ascii="Times New Roman" w:hAnsi="Times New Roman" w:cs="Times New Roman"/>
                <w:i/>
                <w:sz w:val="24"/>
                <w:szCs w:val="24"/>
              </w:rPr>
              <w:t>T.ex.</w:t>
            </w:r>
            <w:proofErr w:type="gramEnd"/>
            <w:r w:rsidRPr="00BD5A6B">
              <w:rPr>
                <w:rFonts w:ascii="Times New Roman" w:hAnsi="Times New Roman" w:cs="Times New Roman"/>
                <w:i/>
                <w:sz w:val="24"/>
                <w:szCs w:val="24"/>
              </w:rPr>
              <w:t xml:space="preserve"> </w:t>
            </w:r>
          </w:p>
          <w:p w14:paraId="6140AE79" w14:textId="77777777" w:rsidR="00B953A0" w:rsidRPr="00BD5A6B" w:rsidRDefault="00B953A0" w:rsidP="00C77D22">
            <w:pPr>
              <w:autoSpaceDE w:val="0"/>
              <w:autoSpaceDN w:val="0"/>
              <w:adjustRightInd w:val="0"/>
              <w:rPr>
                <w:rFonts w:ascii="Times New Roman" w:hAnsi="Times New Roman" w:cs="Times New Roman"/>
                <w:i/>
                <w:sz w:val="24"/>
                <w:szCs w:val="24"/>
              </w:rPr>
            </w:pPr>
          </w:p>
          <w:p w14:paraId="111C1C50" w14:textId="69FE1CFF" w:rsidR="00C77D22" w:rsidRPr="00BD5A6B" w:rsidRDefault="00B953A0" w:rsidP="00C77D22">
            <w:pPr>
              <w:autoSpaceDE w:val="0"/>
              <w:autoSpaceDN w:val="0"/>
              <w:adjustRightInd w:val="0"/>
              <w:rPr>
                <w:rFonts w:ascii="Times New Roman" w:hAnsi="Times New Roman" w:cs="Times New Roman"/>
                <w:sz w:val="24"/>
                <w:szCs w:val="24"/>
              </w:rPr>
            </w:pPr>
            <w:r w:rsidRPr="00BD5A6B">
              <w:rPr>
                <w:rFonts w:ascii="Times New Roman" w:hAnsi="Times New Roman" w:cs="Times New Roman"/>
                <w:i/>
                <w:sz w:val="24"/>
                <w:szCs w:val="24"/>
              </w:rPr>
              <w:t>3.R</w:t>
            </w:r>
            <w:r w:rsidR="00C77D22" w:rsidRPr="00BD5A6B">
              <w:rPr>
                <w:rFonts w:ascii="Times New Roman" w:hAnsi="Times New Roman" w:cs="Times New Roman"/>
                <w:i/>
                <w:sz w:val="24"/>
                <w:szCs w:val="24"/>
              </w:rPr>
              <w:t>isk för att medarbetare/studenter faller och slår sig då golvet är halt.</w:t>
            </w:r>
          </w:p>
        </w:tc>
        <w:tc>
          <w:tcPr>
            <w:tcW w:w="350" w:type="dxa"/>
          </w:tcPr>
          <w:p w14:paraId="7E76DEEF"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390" w:type="dxa"/>
          </w:tcPr>
          <w:p w14:paraId="315367AB"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3094" w:type="dxa"/>
          </w:tcPr>
          <w:p w14:paraId="67BCD3E0"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1274" w:type="dxa"/>
          </w:tcPr>
          <w:p w14:paraId="52192086"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776" w:type="dxa"/>
          </w:tcPr>
          <w:p w14:paraId="2901A0F4"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1474" w:type="dxa"/>
          </w:tcPr>
          <w:p w14:paraId="3E88762D" w14:textId="77777777" w:rsidR="00C77D22" w:rsidRPr="00BD5A6B" w:rsidRDefault="00C77D22" w:rsidP="00C77D22">
            <w:pPr>
              <w:autoSpaceDE w:val="0"/>
              <w:autoSpaceDN w:val="0"/>
              <w:adjustRightInd w:val="0"/>
              <w:rPr>
                <w:rFonts w:ascii="Times New Roman" w:hAnsi="Times New Roman" w:cs="Times New Roman"/>
                <w:sz w:val="24"/>
                <w:szCs w:val="24"/>
              </w:rPr>
            </w:pPr>
          </w:p>
        </w:tc>
      </w:tr>
      <w:tr w:rsidR="00C77D22" w:rsidRPr="00BD5A6B" w14:paraId="05DE85E7" w14:textId="77777777" w:rsidTr="00C77D22">
        <w:tc>
          <w:tcPr>
            <w:tcW w:w="3324" w:type="dxa"/>
          </w:tcPr>
          <w:p w14:paraId="49D2E108" w14:textId="77777777" w:rsidR="00C77D22" w:rsidRPr="00BD5A6B" w:rsidRDefault="00C77D22" w:rsidP="00C77D22">
            <w:pPr>
              <w:autoSpaceDE w:val="0"/>
              <w:autoSpaceDN w:val="0"/>
              <w:adjustRightInd w:val="0"/>
              <w:rPr>
                <w:rFonts w:ascii="Times New Roman" w:hAnsi="Times New Roman" w:cs="Times New Roman"/>
                <w:sz w:val="24"/>
                <w:szCs w:val="24"/>
              </w:rPr>
            </w:pPr>
          </w:p>
          <w:p w14:paraId="0D08BB8D" w14:textId="77777777" w:rsidR="00C77D22" w:rsidRPr="00BD5A6B" w:rsidRDefault="00C77D22" w:rsidP="00C77D22">
            <w:pPr>
              <w:autoSpaceDE w:val="0"/>
              <w:autoSpaceDN w:val="0"/>
              <w:adjustRightInd w:val="0"/>
              <w:rPr>
                <w:rFonts w:ascii="Times New Roman" w:hAnsi="Times New Roman" w:cs="Times New Roman"/>
                <w:sz w:val="24"/>
                <w:szCs w:val="24"/>
              </w:rPr>
            </w:pPr>
          </w:p>
          <w:p w14:paraId="3980FE14" w14:textId="3A0FD91B" w:rsidR="00C77D22" w:rsidRPr="00BD5A6B" w:rsidRDefault="00C77D22" w:rsidP="00C77D22">
            <w:pPr>
              <w:autoSpaceDE w:val="0"/>
              <w:autoSpaceDN w:val="0"/>
              <w:adjustRightInd w:val="0"/>
              <w:rPr>
                <w:rFonts w:ascii="Times New Roman" w:hAnsi="Times New Roman" w:cs="Times New Roman"/>
                <w:sz w:val="24"/>
                <w:szCs w:val="24"/>
              </w:rPr>
            </w:pPr>
          </w:p>
        </w:tc>
        <w:tc>
          <w:tcPr>
            <w:tcW w:w="350" w:type="dxa"/>
          </w:tcPr>
          <w:p w14:paraId="24A0210E"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390" w:type="dxa"/>
          </w:tcPr>
          <w:p w14:paraId="2E20DD1F"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3094" w:type="dxa"/>
          </w:tcPr>
          <w:p w14:paraId="3DCFA93B"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1274" w:type="dxa"/>
          </w:tcPr>
          <w:p w14:paraId="629C1466"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776" w:type="dxa"/>
          </w:tcPr>
          <w:p w14:paraId="18C77056"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1474" w:type="dxa"/>
          </w:tcPr>
          <w:p w14:paraId="362D6092" w14:textId="77777777" w:rsidR="00C77D22" w:rsidRPr="00BD5A6B" w:rsidRDefault="00C77D22" w:rsidP="00C77D22">
            <w:pPr>
              <w:autoSpaceDE w:val="0"/>
              <w:autoSpaceDN w:val="0"/>
              <w:adjustRightInd w:val="0"/>
              <w:rPr>
                <w:rFonts w:ascii="Times New Roman" w:hAnsi="Times New Roman" w:cs="Times New Roman"/>
                <w:sz w:val="24"/>
                <w:szCs w:val="24"/>
              </w:rPr>
            </w:pPr>
          </w:p>
        </w:tc>
      </w:tr>
      <w:tr w:rsidR="00C77D22" w:rsidRPr="00BD5A6B" w14:paraId="66A7BC7A" w14:textId="77777777" w:rsidTr="00C77D22">
        <w:tc>
          <w:tcPr>
            <w:tcW w:w="3324" w:type="dxa"/>
          </w:tcPr>
          <w:p w14:paraId="2EA29DE6" w14:textId="77777777" w:rsidR="00C77D22" w:rsidRPr="00BD5A6B" w:rsidRDefault="00C77D22" w:rsidP="00C77D22">
            <w:pPr>
              <w:autoSpaceDE w:val="0"/>
              <w:autoSpaceDN w:val="0"/>
              <w:adjustRightInd w:val="0"/>
              <w:rPr>
                <w:rFonts w:ascii="Times New Roman" w:hAnsi="Times New Roman" w:cs="Times New Roman"/>
                <w:sz w:val="24"/>
                <w:szCs w:val="24"/>
              </w:rPr>
            </w:pPr>
          </w:p>
          <w:p w14:paraId="4ED792A6" w14:textId="77777777" w:rsidR="00C77D22" w:rsidRPr="00BD5A6B" w:rsidRDefault="00C77D22" w:rsidP="00C77D22">
            <w:pPr>
              <w:autoSpaceDE w:val="0"/>
              <w:autoSpaceDN w:val="0"/>
              <w:adjustRightInd w:val="0"/>
              <w:rPr>
                <w:rFonts w:ascii="Times New Roman" w:hAnsi="Times New Roman" w:cs="Times New Roman"/>
                <w:sz w:val="24"/>
                <w:szCs w:val="24"/>
              </w:rPr>
            </w:pPr>
          </w:p>
          <w:p w14:paraId="44C39F9F" w14:textId="2F905347" w:rsidR="00C77D22" w:rsidRPr="00BD5A6B" w:rsidRDefault="00C77D22" w:rsidP="00C77D22">
            <w:pPr>
              <w:autoSpaceDE w:val="0"/>
              <w:autoSpaceDN w:val="0"/>
              <w:adjustRightInd w:val="0"/>
              <w:rPr>
                <w:rFonts w:ascii="Times New Roman" w:hAnsi="Times New Roman" w:cs="Times New Roman"/>
                <w:sz w:val="24"/>
                <w:szCs w:val="24"/>
              </w:rPr>
            </w:pPr>
          </w:p>
        </w:tc>
        <w:tc>
          <w:tcPr>
            <w:tcW w:w="350" w:type="dxa"/>
          </w:tcPr>
          <w:p w14:paraId="1FCF7327"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390" w:type="dxa"/>
          </w:tcPr>
          <w:p w14:paraId="74815138"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3094" w:type="dxa"/>
          </w:tcPr>
          <w:p w14:paraId="2015B813"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1274" w:type="dxa"/>
          </w:tcPr>
          <w:p w14:paraId="7C436593"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776" w:type="dxa"/>
          </w:tcPr>
          <w:p w14:paraId="409CACD7"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1474" w:type="dxa"/>
          </w:tcPr>
          <w:p w14:paraId="559F986F" w14:textId="77777777" w:rsidR="00C77D22" w:rsidRPr="00BD5A6B" w:rsidRDefault="00C77D22" w:rsidP="00C77D22">
            <w:pPr>
              <w:autoSpaceDE w:val="0"/>
              <w:autoSpaceDN w:val="0"/>
              <w:adjustRightInd w:val="0"/>
              <w:rPr>
                <w:rFonts w:ascii="Times New Roman" w:hAnsi="Times New Roman" w:cs="Times New Roman"/>
                <w:sz w:val="24"/>
                <w:szCs w:val="24"/>
              </w:rPr>
            </w:pPr>
          </w:p>
        </w:tc>
      </w:tr>
    </w:tbl>
    <w:p w14:paraId="1A6A5271" w14:textId="7BE97058" w:rsidR="00C77D22" w:rsidRPr="00BD5A6B" w:rsidRDefault="00C77D22" w:rsidP="000E6F3D">
      <w:pPr>
        <w:autoSpaceDE w:val="0"/>
        <w:autoSpaceDN w:val="0"/>
        <w:adjustRightInd w:val="0"/>
        <w:spacing w:after="0" w:line="240" w:lineRule="auto"/>
        <w:rPr>
          <w:rFonts w:ascii="Times New Roman" w:hAnsi="Times New Roman" w:cs="Times New Roman"/>
          <w:sz w:val="20"/>
          <w:szCs w:val="20"/>
        </w:rPr>
      </w:pPr>
    </w:p>
    <w:p w14:paraId="7A96366A" w14:textId="790A0EFC" w:rsidR="00C77D22" w:rsidRPr="00BD5A6B" w:rsidRDefault="00946EBA" w:rsidP="000E6F3D">
      <w:pPr>
        <w:autoSpaceDE w:val="0"/>
        <w:autoSpaceDN w:val="0"/>
        <w:adjustRightInd w:val="0"/>
        <w:spacing w:after="0" w:line="240" w:lineRule="auto"/>
        <w:rPr>
          <w:rFonts w:ascii="Times New Roman" w:hAnsi="Times New Roman" w:cs="Times New Roman"/>
          <w:sz w:val="20"/>
          <w:szCs w:val="20"/>
        </w:rPr>
      </w:pPr>
      <w:r w:rsidRPr="00BD5A6B">
        <w:rPr>
          <w:rFonts w:ascii="Times New Roman" w:hAnsi="Times New Roman" w:cs="Times New Roman"/>
          <w:sz w:val="20"/>
          <w:szCs w:val="20"/>
          <w:u w:val="single"/>
        </w:rPr>
        <w:t>Gör så här:</w:t>
      </w:r>
    </w:p>
    <w:p w14:paraId="2B9F3348" w14:textId="157F28E6" w:rsidR="00C77D22" w:rsidRPr="00BD5A6B" w:rsidRDefault="00C77D22" w:rsidP="000E6F3D">
      <w:pPr>
        <w:autoSpaceDE w:val="0"/>
        <w:autoSpaceDN w:val="0"/>
        <w:adjustRightInd w:val="0"/>
        <w:spacing w:after="0" w:line="240" w:lineRule="auto"/>
        <w:rPr>
          <w:rFonts w:ascii="Times New Roman" w:hAnsi="Times New Roman" w:cs="Times New Roman"/>
          <w:sz w:val="20"/>
          <w:szCs w:val="20"/>
        </w:rPr>
      </w:pPr>
    </w:p>
    <w:p w14:paraId="1D430513" w14:textId="77777777" w:rsidR="00946EBA" w:rsidRPr="00BD5A6B" w:rsidRDefault="00946EBA" w:rsidP="00946EBA">
      <w:pPr>
        <w:autoSpaceDE w:val="0"/>
        <w:autoSpaceDN w:val="0"/>
        <w:adjustRightInd w:val="0"/>
        <w:spacing w:after="0" w:line="240" w:lineRule="auto"/>
        <w:rPr>
          <w:rFonts w:ascii="Times New Roman" w:hAnsi="Times New Roman" w:cs="Times New Roman"/>
          <w:sz w:val="20"/>
          <w:szCs w:val="20"/>
        </w:rPr>
      </w:pPr>
      <w:r w:rsidRPr="00BD5A6B">
        <w:rPr>
          <w:rFonts w:ascii="Times New Roman" w:hAnsi="Times New Roman" w:cs="Times New Roman"/>
          <w:b/>
          <w:sz w:val="20"/>
          <w:szCs w:val="20"/>
        </w:rPr>
        <w:t>1. Undersöka</w:t>
      </w:r>
      <w:r w:rsidRPr="00BD5A6B">
        <w:rPr>
          <w:rFonts w:ascii="Times New Roman" w:hAnsi="Times New Roman" w:cs="Times New Roman"/>
          <w:sz w:val="20"/>
          <w:szCs w:val="20"/>
        </w:rPr>
        <w:t xml:space="preserve">: Samla in information och identifiera risker/riskkällor.  </w:t>
      </w:r>
      <w:r w:rsidRPr="00BD5A6B">
        <w:rPr>
          <w:rFonts w:ascii="Times New Roman" w:hAnsi="Times New Roman" w:cs="Times New Roman"/>
          <w:sz w:val="20"/>
          <w:szCs w:val="20"/>
        </w:rPr>
        <w:br/>
      </w:r>
      <w:r w:rsidRPr="00BD5A6B">
        <w:rPr>
          <w:rFonts w:ascii="Times New Roman" w:hAnsi="Times New Roman" w:cs="Times New Roman"/>
          <w:b/>
          <w:sz w:val="20"/>
          <w:szCs w:val="20"/>
        </w:rPr>
        <w:t>2. Riskbedöma</w:t>
      </w:r>
      <w:r w:rsidRPr="00BD5A6B">
        <w:rPr>
          <w:rFonts w:ascii="Times New Roman" w:hAnsi="Times New Roman" w:cs="Times New Roman"/>
          <w:sz w:val="20"/>
          <w:szCs w:val="20"/>
        </w:rPr>
        <w:t xml:space="preserve">: Värdera risken utifrån hur allvarlig den är. </w:t>
      </w:r>
      <w:r w:rsidRPr="00BD5A6B">
        <w:rPr>
          <w:rFonts w:ascii="Times New Roman" w:hAnsi="Times New Roman" w:cs="Times New Roman"/>
          <w:sz w:val="20"/>
          <w:szCs w:val="20"/>
        </w:rPr>
        <w:br/>
      </w:r>
      <w:r w:rsidRPr="00BD5A6B">
        <w:rPr>
          <w:rFonts w:ascii="Times New Roman" w:hAnsi="Times New Roman" w:cs="Times New Roman"/>
          <w:b/>
          <w:sz w:val="20"/>
          <w:szCs w:val="20"/>
        </w:rPr>
        <w:t>3. Åtgärda</w:t>
      </w:r>
      <w:r w:rsidRPr="00BD5A6B">
        <w:rPr>
          <w:rFonts w:ascii="Times New Roman" w:hAnsi="Times New Roman" w:cs="Times New Roman"/>
          <w:sz w:val="20"/>
          <w:szCs w:val="20"/>
        </w:rPr>
        <w:t xml:space="preserve">: Föreslå åtgärder, värdera effekten av dem, skapa en handlingsplan och genomföra åtgärderna. </w:t>
      </w:r>
      <w:r w:rsidRPr="00BD5A6B">
        <w:rPr>
          <w:rFonts w:ascii="Times New Roman" w:hAnsi="Times New Roman" w:cs="Times New Roman"/>
          <w:sz w:val="20"/>
          <w:szCs w:val="20"/>
        </w:rPr>
        <w:br/>
      </w:r>
      <w:r w:rsidRPr="00BD5A6B">
        <w:rPr>
          <w:rFonts w:ascii="Times New Roman" w:hAnsi="Times New Roman" w:cs="Times New Roman"/>
          <w:b/>
          <w:sz w:val="20"/>
          <w:szCs w:val="20"/>
        </w:rPr>
        <w:t>4. Kontrollera</w:t>
      </w:r>
      <w:r w:rsidRPr="00BD5A6B">
        <w:rPr>
          <w:rFonts w:ascii="Times New Roman" w:hAnsi="Times New Roman" w:cs="Times New Roman"/>
          <w:sz w:val="20"/>
          <w:szCs w:val="20"/>
        </w:rPr>
        <w:t>: Kontrollera att åtgärderna har blivit gjorda och utvärdera om de har fått den effekt man ville.</w:t>
      </w:r>
    </w:p>
    <w:p w14:paraId="5EBC2CD9" w14:textId="741176B1" w:rsidR="00C77D22" w:rsidRPr="00BD5A6B" w:rsidRDefault="00C77D22" w:rsidP="000E6F3D">
      <w:pPr>
        <w:autoSpaceDE w:val="0"/>
        <w:autoSpaceDN w:val="0"/>
        <w:adjustRightInd w:val="0"/>
        <w:spacing w:after="0" w:line="240" w:lineRule="auto"/>
        <w:rPr>
          <w:rFonts w:ascii="Times New Roman" w:hAnsi="Times New Roman" w:cs="Times New Roman"/>
          <w:sz w:val="24"/>
          <w:szCs w:val="24"/>
        </w:rPr>
      </w:pPr>
    </w:p>
    <w:p w14:paraId="0BAF48AA" w14:textId="0DB6BC6D" w:rsidR="005870CD" w:rsidRPr="00BD5A6B" w:rsidRDefault="0056043D" w:rsidP="000E6F3D">
      <w:pPr>
        <w:autoSpaceDE w:val="0"/>
        <w:autoSpaceDN w:val="0"/>
        <w:adjustRightInd w:val="0"/>
        <w:spacing w:after="0" w:line="240" w:lineRule="auto"/>
        <w:rPr>
          <w:rFonts w:ascii="Times New Roman" w:hAnsi="Times New Roman" w:cs="Times New Roman"/>
          <w:bCs/>
          <w:color w:val="000000" w:themeColor="text1" w:themeShade="BF"/>
          <w:sz w:val="24"/>
          <w:szCs w:val="24"/>
        </w:rPr>
      </w:pPr>
      <w:r>
        <w:rPr>
          <w:rFonts w:ascii="Times New Roman" w:hAnsi="Times New Roman" w:cs="Times New Roman"/>
          <w:sz w:val="24"/>
          <w:szCs w:val="24"/>
        </w:rPr>
        <w:t>R</w:t>
      </w:r>
      <w:r w:rsidR="00946EBA" w:rsidRPr="00BD5A6B">
        <w:rPr>
          <w:rFonts w:ascii="Times New Roman" w:hAnsi="Times New Roman" w:cs="Times New Roman"/>
          <w:sz w:val="24"/>
          <w:szCs w:val="24"/>
        </w:rPr>
        <w:t xml:space="preserve">isk- och konsekvensanalysen </w:t>
      </w:r>
      <w:r>
        <w:rPr>
          <w:rFonts w:ascii="Times New Roman" w:hAnsi="Times New Roman" w:cs="Times New Roman"/>
          <w:sz w:val="24"/>
          <w:szCs w:val="24"/>
        </w:rPr>
        <w:t>samt</w:t>
      </w:r>
      <w:r w:rsidR="00946EBA" w:rsidRPr="00BD5A6B">
        <w:rPr>
          <w:rFonts w:ascii="Times New Roman" w:hAnsi="Times New Roman" w:cs="Times New Roman"/>
          <w:sz w:val="24"/>
          <w:szCs w:val="24"/>
        </w:rPr>
        <w:t xml:space="preserve"> </w:t>
      </w:r>
      <w:r w:rsidR="00946EBA" w:rsidRPr="00BD5A6B">
        <w:rPr>
          <w:rFonts w:ascii="Times New Roman" w:hAnsi="Times New Roman" w:cs="Times New Roman"/>
          <w:bCs/>
          <w:color w:val="000000" w:themeColor="text1" w:themeShade="BF"/>
          <w:sz w:val="24"/>
          <w:szCs w:val="24"/>
        </w:rPr>
        <w:t>handlingsplanen</w:t>
      </w:r>
      <w:r w:rsidR="00946EBA" w:rsidRPr="00BD5A6B">
        <w:rPr>
          <w:rFonts w:ascii="Times New Roman" w:hAnsi="Times New Roman" w:cs="Times New Roman"/>
          <w:sz w:val="24"/>
          <w:szCs w:val="24"/>
        </w:rPr>
        <w:t xml:space="preserve"> har </w:t>
      </w:r>
      <w:r w:rsidR="00BD5A6B" w:rsidRPr="00BD5A6B">
        <w:rPr>
          <w:rFonts w:ascii="Times New Roman" w:hAnsi="Times New Roman" w:cs="Times New Roman"/>
          <w:bCs/>
          <w:color w:val="000000" w:themeColor="text1" w:themeShade="BF"/>
          <w:sz w:val="24"/>
          <w:szCs w:val="24"/>
        </w:rPr>
        <w:t>framtag</w:t>
      </w:r>
      <w:r w:rsidR="00CE5D29">
        <w:rPr>
          <w:rFonts w:ascii="Times New Roman" w:hAnsi="Times New Roman" w:cs="Times New Roman"/>
          <w:bCs/>
          <w:color w:val="000000" w:themeColor="text1" w:themeShade="BF"/>
          <w:sz w:val="24"/>
          <w:szCs w:val="24"/>
        </w:rPr>
        <w:t>its</w:t>
      </w:r>
      <w:r w:rsidR="00BD5A6B" w:rsidRPr="00BD5A6B">
        <w:rPr>
          <w:rFonts w:ascii="Times New Roman" w:hAnsi="Times New Roman" w:cs="Times New Roman"/>
          <w:bCs/>
          <w:color w:val="000000" w:themeColor="text1" w:themeShade="BF"/>
          <w:sz w:val="24"/>
          <w:szCs w:val="24"/>
        </w:rPr>
        <w:t xml:space="preserve"> av </w:t>
      </w:r>
      <w:r w:rsidR="00946EBA" w:rsidRPr="00BD5A6B">
        <w:rPr>
          <w:rFonts w:ascii="Times New Roman" w:hAnsi="Times New Roman" w:cs="Times New Roman"/>
          <w:sz w:val="24"/>
          <w:szCs w:val="24"/>
        </w:rPr>
        <w:t xml:space="preserve">…… </w:t>
      </w:r>
      <w:r w:rsidR="00946EBA" w:rsidRPr="00BD5A6B">
        <w:rPr>
          <w:rFonts w:ascii="Times New Roman" w:hAnsi="Times New Roman" w:cs="Times New Roman"/>
          <w:bCs/>
          <w:color w:val="000000" w:themeColor="text1" w:themeShade="BF"/>
          <w:sz w:val="24"/>
          <w:szCs w:val="24"/>
        </w:rPr>
        <w:t xml:space="preserve"> (beskriv vilka som har deltagit)</w:t>
      </w:r>
    </w:p>
    <w:p w14:paraId="1AC5F966" w14:textId="77777777" w:rsidR="00B953A0" w:rsidRPr="00BD5A6B" w:rsidRDefault="00B953A0" w:rsidP="000E6F3D">
      <w:pPr>
        <w:autoSpaceDE w:val="0"/>
        <w:autoSpaceDN w:val="0"/>
        <w:adjustRightInd w:val="0"/>
        <w:spacing w:after="0" w:line="240" w:lineRule="auto"/>
        <w:rPr>
          <w:rFonts w:ascii="Times New Roman" w:hAnsi="Times New Roman" w:cs="Times New Roman"/>
          <w:sz w:val="24"/>
          <w:szCs w:val="24"/>
        </w:rPr>
      </w:pPr>
    </w:p>
    <w:p w14:paraId="7AD750EE" w14:textId="54AB5EA4" w:rsidR="00946EBA" w:rsidRPr="00BD5A6B" w:rsidRDefault="00946EBA" w:rsidP="00946EBA">
      <w:pPr>
        <w:rPr>
          <w:rFonts w:ascii="Times New Roman" w:hAnsi="Times New Roman" w:cs="Times New Roman"/>
          <w:sz w:val="24"/>
          <w:szCs w:val="24"/>
        </w:rPr>
      </w:pPr>
      <w:r w:rsidRPr="00BD5A6B">
        <w:rPr>
          <w:rFonts w:ascii="Times New Roman" w:hAnsi="Times New Roman" w:cs="Times New Roman"/>
          <w:sz w:val="24"/>
          <w:szCs w:val="24"/>
        </w:rPr>
        <w:t xml:space="preserve">Beslutat av </w:t>
      </w:r>
    </w:p>
    <w:p w14:paraId="01DF71B0" w14:textId="56B68454" w:rsidR="00106167" w:rsidRPr="00BD5A6B" w:rsidRDefault="00946EBA" w:rsidP="00B953A0">
      <w:pPr>
        <w:rPr>
          <w:rFonts w:ascii="Times New Roman" w:hAnsi="Times New Roman" w:cs="Times New Roman"/>
          <w:sz w:val="24"/>
          <w:szCs w:val="24"/>
        </w:rPr>
      </w:pPr>
      <w:r w:rsidRPr="00BD5A6B">
        <w:rPr>
          <w:rFonts w:ascii="Times New Roman" w:hAnsi="Times New Roman" w:cs="Times New Roman"/>
          <w:sz w:val="24"/>
          <w:szCs w:val="24"/>
        </w:rPr>
        <w:t>Datum</w:t>
      </w:r>
      <w:r w:rsidR="00B953A0" w:rsidRPr="00BD5A6B">
        <w:rPr>
          <w:rFonts w:ascii="Times New Roman" w:hAnsi="Times New Roman" w:cs="Times New Roman"/>
          <w:sz w:val="24"/>
          <w:szCs w:val="24"/>
        </w:rPr>
        <w:t xml:space="preserve"> </w:t>
      </w:r>
    </w:p>
    <w:sectPr w:rsidR="00106167" w:rsidRPr="00BD5A6B" w:rsidSect="00C77D22">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1A527" w14:textId="77777777" w:rsidR="00DA4BB6" w:rsidRDefault="00DA4BB6" w:rsidP="007B5395">
      <w:pPr>
        <w:spacing w:after="0" w:line="240" w:lineRule="auto"/>
      </w:pPr>
      <w:r>
        <w:separator/>
      </w:r>
    </w:p>
  </w:endnote>
  <w:endnote w:type="continuationSeparator" w:id="0">
    <w:p w14:paraId="0467F504" w14:textId="77777777" w:rsidR="00DA4BB6" w:rsidRDefault="00DA4BB6" w:rsidP="007B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9903241"/>
      <w:docPartObj>
        <w:docPartGallery w:val="Page Numbers (Bottom of Page)"/>
        <w:docPartUnique/>
      </w:docPartObj>
    </w:sdtPr>
    <w:sdtEndPr>
      <w:rPr>
        <w:rFonts w:ascii="Times New Roman" w:hAnsi="Times New Roman" w:cs="Times New Roman"/>
        <w:sz w:val="24"/>
      </w:rPr>
    </w:sdtEndPr>
    <w:sdtContent>
      <w:p w14:paraId="12AE6C60" w14:textId="77777777" w:rsidR="00BF1A4E" w:rsidRPr="00BF1A4E" w:rsidRDefault="00BF1A4E">
        <w:pPr>
          <w:pStyle w:val="Sidfot"/>
          <w:jc w:val="right"/>
          <w:rPr>
            <w:rFonts w:ascii="Times New Roman" w:hAnsi="Times New Roman" w:cs="Times New Roman"/>
            <w:sz w:val="24"/>
          </w:rPr>
        </w:pPr>
        <w:r w:rsidRPr="00BF1A4E">
          <w:rPr>
            <w:rFonts w:ascii="Times New Roman" w:hAnsi="Times New Roman" w:cs="Times New Roman"/>
            <w:sz w:val="24"/>
          </w:rPr>
          <w:fldChar w:fldCharType="begin"/>
        </w:r>
        <w:r w:rsidRPr="00BF1A4E">
          <w:rPr>
            <w:rFonts w:ascii="Times New Roman" w:hAnsi="Times New Roman" w:cs="Times New Roman"/>
            <w:sz w:val="24"/>
          </w:rPr>
          <w:instrText>PAGE   \* MERGEFORMAT</w:instrText>
        </w:r>
        <w:r w:rsidRPr="00BF1A4E">
          <w:rPr>
            <w:rFonts w:ascii="Times New Roman" w:hAnsi="Times New Roman" w:cs="Times New Roman"/>
            <w:sz w:val="24"/>
          </w:rPr>
          <w:fldChar w:fldCharType="separate"/>
        </w:r>
        <w:r w:rsidR="00271769">
          <w:rPr>
            <w:rFonts w:ascii="Times New Roman" w:hAnsi="Times New Roman" w:cs="Times New Roman"/>
            <w:noProof/>
            <w:sz w:val="24"/>
          </w:rPr>
          <w:t>1</w:t>
        </w:r>
        <w:r w:rsidRPr="00BF1A4E">
          <w:rPr>
            <w:rFonts w:ascii="Times New Roman" w:hAnsi="Times New Roman" w:cs="Times New Roman"/>
            <w:sz w:val="24"/>
          </w:rPr>
          <w:fldChar w:fldCharType="end"/>
        </w:r>
        <w:r w:rsidR="00BF50DE">
          <w:rPr>
            <w:rFonts w:ascii="Times New Roman" w:hAnsi="Times New Roman" w:cs="Times New Roman"/>
            <w:sz w:val="24"/>
          </w:rPr>
          <w:t xml:space="preserve"> (2</w:t>
        </w:r>
        <w:r>
          <w:rPr>
            <w:rFonts w:ascii="Times New Roman" w:hAnsi="Times New Roman" w:cs="Times New Roman"/>
            <w:sz w:val="24"/>
          </w:rPr>
          <w:t>)</w:t>
        </w:r>
      </w:p>
    </w:sdtContent>
  </w:sdt>
  <w:p w14:paraId="488055F2" w14:textId="77777777" w:rsidR="00BF1A4E" w:rsidRDefault="00BF1A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37803" w14:textId="77777777" w:rsidR="00DA4BB6" w:rsidRDefault="00DA4BB6" w:rsidP="007B5395">
      <w:pPr>
        <w:spacing w:after="0" w:line="240" w:lineRule="auto"/>
      </w:pPr>
      <w:r>
        <w:separator/>
      </w:r>
    </w:p>
  </w:footnote>
  <w:footnote w:type="continuationSeparator" w:id="0">
    <w:p w14:paraId="11593C89" w14:textId="77777777" w:rsidR="00DA4BB6" w:rsidRDefault="00DA4BB6" w:rsidP="007B5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AE3C8" w14:textId="77777777" w:rsidR="00BF1A4E" w:rsidRPr="00BF1A4E" w:rsidRDefault="00BF1A4E" w:rsidP="00BF1A4E">
    <w:pPr>
      <w:tabs>
        <w:tab w:val="left" w:pos="2835"/>
        <w:tab w:val="left" w:pos="4111"/>
      </w:tabs>
      <w:spacing w:line="240" w:lineRule="auto"/>
      <w:rPr>
        <w:rFonts w:ascii="Times New Roman" w:hAnsi="Times New Roman" w:cs="Times New Roman"/>
        <w:sz w:val="24"/>
      </w:rPr>
    </w:pPr>
    <w:r w:rsidRPr="00BF1A4E">
      <w:rPr>
        <w:rFonts w:ascii="Times New Roman" w:hAnsi="Times New Roman" w:cs="Times New Roman"/>
        <w:sz w:val="24"/>
      </w:rPr>
      <w:t>HÖGSKOLAN I BORÅS</w:t>
    </w:r>
    <w:r w:rsidR="00764CFA">
      <w:rPr>
        <w:rFonts w:ascii="Times New Roman" w:hAnsi="Times New Roman" w:cs="Times New Roman"/>
        <w:sz w:val="24"/>
      </w:rPr>
      <w:tab/>
    </w:r>
    <w:r w:rsidR="00764CFA">
      <w:rPr>
        <w:rFonts w:ascii="Times New Roman" w:hAnsi="Times New Roman" w:cs="Times New Roman"/>
        <w:sz w:val="24"/>
      </w:rPr>
      <w:tab/>
      <w:t>20xx</w:t>
    </w:r>
    <w:r w:rsidR="00CB5E5A">
      <w:rPr>
        <w:rFonts w:ascii="Times New Roman" w:hAnsi="Times New Roman" w:cs="Times New Roman"/>
        <w:sz w:val="24"/>
      </w:rPr>
      <w:t>-xx-xx</w:t>
    </w:r>
    <w:r>
      <w:rPr>
        <w:rFonts w:ascii="Times New Roman" w:hAnsi="Times New Roman" w:cs="Times New Roman"/>
        <w:sz w:val="24"/>
      </w:rPr>
      <w:tab/>
    </w:r>
    <w:r>
      <w:rPr>
        <w:rFonts w:ascii="Times New Roman" w:hAnsi="Times New Roman" w:cs="Times New Roman"/>
        <w:sz w:val="24"/>
      </w:rPr>
      <w:tab/>
      <w:t>Dnr</w:t>
    </w:r>
    <w:r w:rsidRPr="00BF1A4E">
      <w:rPr>
        <w:rFonts w:ascii="Times New Roman" w:hAnsi="Times New Roman" w:cs="Times New Roman"/>
        <w:sz w:val="24"/>
      </w:rPr>
      <w:br/>
    </w:r>
    <w:r w:rsidR="00764CFA">
      <w:rPr>
        <w:rFonts w:ascii="Times New Roman" w:hAnsi="Times New Roman" w:cs="Times New Roman"/>
        <w:sz w:val="24"/>
      </w:rPr>
      <w:t>akademi/enhet/avdelning</w:t>
    </w:r>
    <w:r w:rsidRPr="00BF1A4E">
      <w:rPr>
        <w:rFonts w:ascii="Times New Roman" w:hAnsi="Times New Roman" w:cs="Times New Roman"/>
        <w:sz w:val="24"/>
      </w:rPr>
      <w:br/>
    </w:r>
    <w:r w:rsidR="00CB5E5A">
      <w:rPr>
        <w:rFonts w:ascii="Times New Roman" w:hAnsi="Times New Roman" w:cs="Times New Roman"/>
        <w:sz w:val="24"/>
      </w:rPr>
      <w:t>NN</w:t>
    </w:r>
    <w:r>
      <w:rPr>
        <w:rFonts w:ascii="Times New Roman" w:hAnsi="Times New Roman" w:cs="Times New Roman"/>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9032B"/>
    <w:multiLevelType w:val="hybridMultilevel"/>
    <w:tmpl w:val="CBBCA38A"/>
    <w:lvl w:ilvl="0" w:tplc="D7F203C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60F7CEB"/>
    <w:multiLevelType w:val="hybridMultilevel"/>
    <w:tmpl w:val="29DC3F9A"/>
    <w:lvl w:ilvl="0" w:tplc="B47472DA">
      <w:start w:val="1"/>
      <w:numFmt w:val="bullet"/>
      <w:lvlText w:val=""/>
      <w:lvlJc w:val="left"/>
      <w:pPr>
        <w:ind w:left="720" w:hanging="360"/>
      </w:pPr>
      <w:rPr>
        <w:rFonts w:ascii="Symbol" w:hAnsi="Symbol" w:hint="default"/>
        <w:color w:val="8DB3E2" w:themeColor="text2" w:themeTint="6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BAC5A41"/>
    <w:multiLevelType w:val="hybridMultilevel"/>
    <w:tmpl w:val="4D3442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E223BD4"/>
    <w:multiLevelType w:val="hybridMultilevel"/>
    <w:tmpl w:val="E97CEBFC"/>
    <w:lvl w:ilvl="0" w:tplc="B47472DA">
      <w:start w:val="1"/>
      <w:numFmt w:val="bullet"/>
      <w:lvlText w:val=""/>
      <w:lvlJc w:val="left"/>
      <w:pPr>
        <w:ind w:left="720" w:hanging="360"/>
      </w:pPr>
      <w:rPr>
        <w:rFonts w:ascii="Symbol" w:hAnsi="Symbol" w:hint="default"/>
        <w:color w:val="8DB3E2" w:themeColor="text2" w:themeTint="6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8531D4"/>
    <w:multiLevelType w:val="hybridMultilevel"/>
    <w:tmpl w:val="94363EF8"/>
    <w:lvl w:ilvl="0" w:tplc="1414BD6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7104DE4"/>
    <w:multiLevelType w:val="hybridMultilevel"/>
    <w:tmpl w:val="EB7203E6"/>
    <w:lvl w:ilvl="0" w:tplc="8C84327A">
      <w:start w:val="1"/>
      <w:numFmt w:val="decimal"/>
      <w:lvlText w:val="%1."/>
      <w:lvlJc w:val="left"/>
      <w:pPr>
        <w:ind w:left="720" w:hanging="360"/>
      </w:pPr>
      <w:rPr>
        <w:rFonts w:hint="default"/>
        <w:i/>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CEA57FF"/>
    <w:multiLevelType w:val="hybridMultilevel"/>
    <w:tmpl w:val="B7DE786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6870EAD"/>
    <w:multiLevelType w:val="hybridMultilevel"/>
    <w:tmpl w:val="87A071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28A5836"/>
    <w:multiLevelType w:val="hybridMultilevel"/>
    <w:tmpl w:val="A25AFD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3886DC5"/>
    <w:multiLevelType w:val="hybridMultilevel"/>
    <w:tmpl w:val="4D3442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BA77AA0"/>
    <w:multiLevelType w:val="hybridMultilevel"/>
    <w:tmpl w:val="33743E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8E6000C"/>
    <w:multiLevelType w:val="hybridMultilevel"/>
    <w:tmpl w:val="FD08D136"/>
    <w:lvl w:ilvl="0" w:tplc="B47472DA">
      <w:start w:val="1"/>
      <w:numFmt w:val="bullet"/>
      <w:lvlText w:val=""/>
      <w:lvlJc w:val="left"/>
      <w:pPr>
        <w:ind w:left="720" w:hanging="360"/>
      </w:pPr>
      <w:rPr>
        <w:rFonts w:ascii="Symbol" w:hAnsi="Symbol" w:hint="default"/>
        <w:color w:val="8DB3E2" w:themeColor="text2" w:themeTint="6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401095E"/>
    <w:multiLevelType w:val="hybridMultilevel"/>
    <w:tmpl w:val="087253D6"/>
    <w:lvl w:ilvl="0" w:tplc="B47472DA">
      <w:start w:val="1"/>
      <w:numFmt w:val="bullet"/>
      <w:lvlText w:val=""/>
      <w:lvlJc w:val="left"/>
      <w:pPr>
        <w:ind w:left="720" w:hanging="360"/>
      </w:pPr>
      <w:rPr>
        <w:rFonts w:ascii="Symbol" w:hAnsi="Symbol" w:hint="default"/>
        <w:color w:val="8DB3E2" w:themeColor="text2" w:themeTint="6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88770750">
    <w:abstractNumId w:val="8"/>
  </w:num>
  <w:num w:numId="2" w16cid:durableId="1255935593">
    <w:abstractNumId w:val="3"/>
  </w:num>
  <w:num w:numId="3" w16cid:durableId="551815336">
    <w:abstractNumId w:val="11"/>
  </w:num>
  <w:num w:numId="4" w16cid:durableId="856894969">
    <w:abstractNumId w:val="12"/>
  </w:num>
  <w:num w:numId="5" w16cid:durableId="1322390884">
    <w:abstractNumId w:val="1"/>
  </w:num>
  <w:num w:numId="6" w16cid:durableId="1861311323">
    <w:abstractNumId w:val="0"/>
  </w:num>
  <w:num w:numId="7" w16cid:durableId="1147085230">
    <w:abstractNumId w:val="6"/>
  </w:num>
  <w:num w:numId="8" w16cid:durableId="87581250">
    <w:abstractNumId w:val="10"/>
  </w:num>
  <w:num w:numId="9" w16cid:durableId="1958758975">
    <w:abstractNumId w:val="4"/>
  </w:num>
  <w:num w:numId="10" w16cid:durableId="561403587">
    <w:abstractNumId w:val="7"/>
  </w:num>
  <w:num w:numId="11" w16cid:durableId="468287355">
    <w:abstractNumId w:val="2"/>
  </w:num>
  <w:num w:numId="12" w16cid:durableId="1976062499">
    <w:abstractNumId w:val="9"/>
  </w:num>
  <w:num w:numId="13" w16cid:durableId="5066756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6F3D"/>
    <w:rsid w:val="00045B11"/>
    <w:rsid w:val="000468B2"/>
    <w:rsid w:val="000561AF"/>
    <w:rsid w:val="0006027D"/>
    <w:rsid w:val="000772B3"/>
    <w:rsid w:val="000E6F3D"/>
    <w:rsid w:val="000F08E4"/>
    <w:rsid w:val="000F23E3"/>
    <w:rsid w:val="00101FD8"/>
    <w:rsid w:val="00106167"/>
    <w:rsid w:val="00114FFF"/>
    <w:rsid w:val="00122A7D"/>
    <w:rsid w:val="0013098F"/>
    <w:rsid w:val="0014732F"/>
    <w:rsid w:val="001530E7"/>
    <w:rsid w:val="00161C76"/>
    <w:rsid w:val="00163207"/>
    <w:rsid w:val="00194436"/>
    <w:rsid w:val="001B0CB7"/>
    <w:rsid w:val="001B1EFD"/>
    <w:rsid w:val="001D061C"/>
    <w:rsid w:val="00200497"/>
    <w:rsid w:val="002059BA"/>
    <w:rsid w:val="00205B51"/>
    <w:rsid w:val="0021329B"/>
    <w:rsid w:val="0022159A"/>
    <w:rsid w:val="002251EB"/>
    <w:rsid w:val="00225555"/>
    <w:rsid w:val="002345E6"/>
    <w:rsid w:val="00271769"/>
    <w:rsid w:val="00277076"/>
    <w:rsid w:val="00292C3D"/>
    <w:rsid w:val="002A3817"/>
    <w:rsid w:val="002B1B54"/>
    <w:rsid w:val="002C1E11"/>
    <w:rsid w:val="002E1DE3"/>
    <w:rsid w:val="0030770A"/>
    <w:rsid w:val="003249A2"/>
    <w:rsid w:val="00333D5D"/>
    <w:rsid w:val="00336691"/>
    <w:rsid w:val="00375823"/>
    <w:rsid w:val="00381458"/>
    <w:rsid w:val="003941FE"/>
    <w:rsid w:val="0039548F"/>
    <w:rsid w:val="003A1895"/>
    <w:rsid w:val="003C34C7"/>
    <w:rsid w:val="003E326F"/>
    <w:rsid w:val="00400364"/>
    <w:rsid w:val="00424C93"/>
    <w:rsid w:val="00446804"/>
    <w:rsid w:val="00450D55"/>
    <w:rsid w:val="00455C99"/>
    <w:rsid w:val="00457628"/>
    <w:rsid w:val="00472ECE"/>
    <w:rsid w:val="0047769B"/>
    <w:rsid w:val="004A7F5F"/>
    <w:rsid w:val="004D728F"/>
    <w:rsid w:val="00553BFA"/>
    <w:rsid w:val="0056043D"/>
    <w:rsid w:val="00561836"/>
    <w:rsid w:val="005651CA"/>
    <w:rsid w:val="00565FB7"/>
    <w:rsid w:val="00581F84"/>
    <w:rsid w:val="005870CD"/>
    <w:rsid w:val="0058713C"/>
    <w:rsid w:val="005A6DD9"/>
    <w:rsid w:val="005A7115"/>
    <w:rsid w:val="005B7332"/>
    <w:rsid w:val="005C6841"/>
    <w:rsid w:val="005D0D50"/>
    <w:rsid w:val="005D693D"/>
    <w:rsid w:val="0062556A"/>
    <w:rsid w:val="00634BA1"/>
    <w:rsid w:val="00684271"/>
    <w:rsid w:val="00690642"/>
    <w:rsid w:val="00695F7E"/>
    <w:rsid w:val="006A1D18"/>
    <w:rsid w:val="006A715E"/>
    <w:rsid w:val="006B3FFA"/>
    <w:rsid w:val="006F18CA"/>
    <w:rsid w:val="00716EDA"/>
    <w:rsid w:val="00721B3A"/>
    <w:rsid w:val="00726F86"/>
    <w:rsid w:val="00730420"/>
    <w:rsid w:val="00730F0E"/>
    <w:rsid w:val="00745CDE"/>
    <w:rsid w:val="0074615B"/>
    <w:rsid w:val="007517F6"/>
    <w:rsid w:val="00764A13"/>
    <w:rsid w:val="00764CFA"/>
    <w:rsid w:val="007A4070"/>
    <w:rsid w:val="007B0FF1"/>
    <w:rsid w:val="007B5395"/>
    <w:rsid w:val="007C1F7E"/>
    <w:rsid w:val="007E5E77"/>
    <w:rsid w:val="00842E11"/>
    <w:rsid w:val="0084446C"/>
    <w:rsid w:val="00852AEB"/>
    <w:rsid w:val="00852C45"/>
    <w:rsid w:val="00852C84"/>
    <w:rsid w:val="008736A8"/>
    <w:rsid w:val="00875695"/>
    <w:rsid w:val="00876798"/>
    <w:rsid w:val="00887E74"/>
    <w:rsid w:val="00890BFE"/>
    <w:rsid w:val="00890DC8"/>
    <w:rsid w:val="008B3692"/>
    <w:rsid w:val="008C0004"/>
    <w:rsid w:val="008C75FC"/>
    <w:rsid w:val="008D1BC5"/>
    <w:rsid w:val="008E1053"/>
    <w:rsid w:val="008E59D2"/>
    <w:rsid w:val="00902866"/>
    <w:rsid w:val="00936F82"/>
    <w:rsid w:val="00946EBA"/>
    <w:rsid w:val="00964A74"/>
    <w:rsid w:val="00966440"/>
    <w:rsid w:val="009A0637"/>
    <w:rsid w:val="009A0EB1"/>
    <w:rsid w:val="009B2356"/>
    <w:rsid w:val="009B6C0C"/>
    <w:rsid w:val="009C451F"/>
    <w:rsid w:val="009D1EE9"/>
    <w:rsid w:val="009E0885"/>
    <w:rsid w:val="009F4A15"/>
    <w:rsid w:val="009F5D23"/>
    <w:rsid w:val="009F653D"/>
    <w:rsid w:val="00A2038B"/>
    <w:rsid w:val="00A2146C"/>
    <w:rsid w:val="00A71EFD"/>
    <w:rsid w:val="00A823B8"/>
    <w:rsid w:val="00A909AB"/>
    <w:rsid w:val="00A956D7"/>
    <w:rsid w:val="00A973C4"/>
    <w:rsid w:val="00A97F45"/>
    <w:rsid w:val="00AA6F84"/>
    <w:rsid w:val="00AB7395"/>
    <w:rsid w:val="00AC51A2"/>
    <w:rsid w:val="00AD650B"/>
    <w:rsid w:val="00AE0381"/>
    <w:rsid w:val="00B300A3"/>
    <w:rsid w:val="00B546BC"/>
    <w:rsid w:val="00B5591A"/>
    <w:rsid w:val="00B75ACF"/>
    <w:rsid w:val="00B8048E"/>
    <w:rsid w:val="00B934DA"/>
    <w:rsid w:val="00B953A0"/>
    <w:rsid w:val="00BD06BA"/>
    <w:rsid w:val="00BD5A6B"/>
    <w:rsid w:val="00BD7A8E"/>
    <w:rsid w:val="00BF1A4E"/>
    <w:rsid w:val="00BF50DE"/>
    <w:rsid w:val="00C037D8"/>
    <w:rsid w:val="00C2748D"/>
    <w:rsid w:val="00C77D22"/>
    <w:rsid w:val="00CB2B9B"/>
    <w:rsid w:val="00CB2D1C"/>
    <w:rsid w:val="00CB3B4B"/>
    <w:rsid w:val="00CB5E5A"/>
    <w:rsid w:val="00CC3D16"/>
    <w:rsid w:val="00CD08BE"/>
    <w:rsid w:val="00CD7E3D"/>
    <w:rsid w:val="00CE5D29"/>
    <w:rsid w:val="00CF60CF"/>
    <w:rsid w:val="00D03BD0"/>
    <w:rsid w:val="00D078C0"/>
    <w:rsid w:val="00D42A64"/>
    <w:rsid w:val="00D51CCE"/>
    <w:rsid w:val="00D743B9"/>
    <w:rsid w:val="00DA4BB6"/>
    <w:rsid w:val="00DE2480"/>
    <w:rsid w:val="00DE691C"/>
    <w:rsid w:val="00DF2F7E"/>
    <w:rsid w:val="00E06FDA"/>
    <w:rsid w:val="00E368A0"/>
    <w:rsid w:val="00E40B57"/>
    <w:rsid w:val="00E439A8"/>
    <w:rsid w:val="00E56F6E"/>
    <w:rsid w:val="00EB2FDD"/>
    <w:rsid w:val="00EB7420"/>
    <w:rsid w:val="00EC536D"/>
    <w:rsid w:val="00EC6693"/>
    <w:rsid w:val="00EC66F4"/>
    <w:rsid w:val="00EC6D45"/>
    <w:rsid w:val="00EC7C2A"/>
    <w:rsid w:val="00EF5287"/>
    <w:rsid w:val="00F240D5"/>
    <w:rsid w:val="00F7346A"/>
    <w:rsid w:val="00F74CDF"/>
    <w:rsid w:val="00F81F7D"/>
    <w:rsid w:val="00F85CFD"/>
    <w:rsid w:val="00F93014"/>
    <w:rsid w:val="00FB5FE4"/>
    <w:rsid w:val="00FC4243"/>
    <w:rsid w:val="00FC5705"/>
    <w:rsid w:val="00FC5AC0"/>
    <w:rsid w:val="00FD72E8"/>
    <w:rsid w:val="00FE32E5"/>
    <w:rsid w:val="00FF68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501C2"/>
  <w15:docId w15:val="{B85255CE-3AF9-47E4-AC39-D5989A4C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E6F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0E6F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7E5E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E6F3D"/>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0E6F3D"/>
    <w:rPr>
      <w:rFonts w:asciiTheme="majorHAnsi" w:eastAsiaTheme="majorEastAsia" w:hAnsiTheme="majorHAnsi" w:cstheme="majorBidi"/>
      <w:b/>
      <w:bCs/>
      <w:color w:val="4F81BD" w:themeColor="accent1"/>
      <w:sz w:val="26"/>
      <w:szCs w:val="26"/>
    </w:rPr>
  </w:style>
  <w:style w:type="paragraph" w:styleId="Liststycke">
    <w:name w:val="List Paragraph"/>
    <w:basedOn w:val="Normal"/>
    <w:uiPriority w:val="34"/>
    <w:qFormat/>
    <w:rsid w:val="000E6F3D"/>
    <w:pPr>
      <w:ind w:left="720"/>
      <w:contextualSpacing/>
    </w:pPr>
  </w:style>
  <w:style w:type="paragraph" w:styleId="Underrubrik">
    <w:name w:val="Subtitle"/>
    <w:basedOn w:val="Normal"/>
    <w:next w:val="Normal"/>
    <w:link w:val="UnderrubrikChar"/>
    <w:uiPriority w:val="11"/>
    <w:qFormat/>
    <w:rsid w:val="000E6F3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0E6F3D"/>
    <w:rPr>
      <w:rFonts w:asciiTheme="majorHAnsi" w:eastAsiaTheme="majorEastAsia" w:hAnsiTheme="majorHAnsi" w:cstheme="majorBidi"/>
      <w:i/>
      <w:iCs/>
      <w:color w:val="4F81BD" w:themeColor="accent1"/>
      <w:spacing w:val="15"/>
      <w:sz w:val="24"/>
      <w:szCs w:val="24"/>
    </w:rPr>
  </w:style>
  <w:style w:type="table" w:styleId="Tabellrutnt">
    <w:name w:val="Table Grid"/>
    <w:basedOn w:val="Normaltabell"/>
    <w:uiPriority w:val="59"/>
    <w:rsid w:val="007B5395"/>
    <w:pPr>
      <w:spacing w:after="0" w:line="240" w:lineRule="auto"/>
    </w:pPr>
    <w:rPr>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7B539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B5395"/>
  </w:style>
  <w:style w:type="paragraph" w:styleId="Sidfot">
    <w:name w:val="footer"/>
    <w:basedOn w:val="Normal"/>
    <w:link w:val="SidfotChar"/>
    <w:uiPriority w:val="99"/>
    <w:unhideWhenUsed/>
    <w:rsid w:val="007B539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B5395"/>
  </w:style>
  <w:style w:type="character" w:customStyle="1" w:styleId="Rubrik3Char">
    <w:name w:val="Rubrik 3 Char"/>
    <w:basedOn w:val="Standardstycketeckensnitt"/>
    <w:link w:val="Rubrik3"/>
    <w:uiPriority w:val="9"/>
    <w:rsid w:val="007E5E77"/>
    <w:rPr>
      <w:rFonts w:asciiTheme="majorHAnsi" w:eastAsiaTheme="majorEastAsia" w:hAnsiTheme="majorHAnsi" w:cstheme="majorBidi"/>
      <w:b/>
      <w:bCs/>
      <w:color w:val="4F81BD" w:themeColor="accent1"/>
    </w:rPr>
  </w:style>
  <w:style w:type="character" w:styleId="Kommentarsreferens">
    <w:name w:val="annotation reference"/>
    <w:basedOn w:val="Standardstycketeckensnitt"/>
    <w:uiPriority w:val="99"/>
    <w:semiHidden/>
    <w:unhideWhenUsed/>
    <w:rsid w:val="00292C3D"/>
    <w:rPr>
      <w:sz w:val="16"/>
      <w:szCs w:val="16"/>
    </w:rPr>
  </w:style>
  <w:style w:type="paragraph" w:styleId="Kommentarer">
    <w:name w:val="annotation text"/>
    <w:basedOn w:val="Normal"/>
    <w:link w:val="KommentarerChar"/>
    <w:uiPriority w:val="99"/>
    <w:semiHidden/>
    <w:unhideWhenUsed/>
    <w:rsid w:val="00292C3D"/>
    <w:pPr>
      <w:spacing w:line="240" w:lineRule="auto"/>
    </w:pPr>
    <w:rPr>
      <w:sz w:val="20"/>
      <w:szCs w:val="20"/>
    </w:rPr>
  </w:style>
  <w:style w:type="character" w:customStyle="1" w:styleId="KommentarerChar">
    <w:name w:val="Kommentarer Char"/>
    <w:basedOn w:val="Standardstycketeckensnitt"/>
    <w:link w:val="Kommentarer"/>
    <w:uiPriority w:val="99"/>
    <w:semiHidden/>
    <w:rsid w:val="00292C3D"/>
    <w:rPr>
      <w:sz w:val="20"/>
      <w:szCs w:val="20"/>
    </w:rPr>
  </w:style>
  <w:style w:type="paragraph" w:styleId="Kommentarsmne">
    <w:name w:val="annotation subject"/>
    <w:basedOn w:val="Kommentarer"/>
    <w:next w:val="Kommentarer"/>
    <w:link w:val="KommentarsmneChar"/>
    <w:uiPriority w:val="99"/>
    <w:semiHidden/>
    <w:unhideWhenUsed/>
    <w:rsid w:val="00292C3D"/>
    <w:rPr>
      <w:b/>
      <w:bCs/>
    </w:rPr>
  </w:style>
  <w:style w:type="character" w:customStyle="1" w:styleId="KommentarsmneChar">
    <w:name w:val="Kommentarsämne Char"/>
    <w:basedOn w:val="KommentarerChar"/>
    <w:link w:val="Kommentarsmne"/>
    <w:uiPriority w:val="99"/>
    <w:semiHidden/>
    <w:rsid w:val="00292C3D"/>
    <w:rPr>
      <w:b/>
      <w:bCs/>
      <w:sz w:val="20"/>
      <w:szCs w:val="20"/>
    </w:rPr>
  </w:style>
  <w:style w:type="paragraph" w:styleId="Ballongtext">
    <w:name w:val="Balloon Text"/>
    <w:basedOn w:val="Normal"/>
    <w:link w:val="BallongtextChar"/>
    <w:uiPriority w:val="99"/>
    <w:semiHidden/>
    <w:unhideWhenUsed/>
    <w:rsid w:val="00292C3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92C3D"/>
    <w:rPr>
      <w:rFonts w:ascii="Tahoma" w:hAnsi="Tahoma" w:cs="Tahoma"/>
      <w:sz w:val="16"/>
      <w:szCs w:val="16"/>
    </w:rPr>
  </w:style>
  <w:style w:type="paragraph" w:styleId="Brdtext">
    <w:name w:val="Body Text"/>
    <w:basedOn w:val="Normal"/>
    <w:link w:val="BrdtextChar"/>
    <w:rsid w:val="0030770A"/>
    <w:pPr>
      <w:spacing w:after="0" w:line="240" w:lineRule="auto"/>
    </w:pPr>
    <w:rPr>
      <w:rFonts w:ascii="Times New Roman" w:eastAsia="Times New Roman" w:hAnsi="Times New Roman" w:cs="Times New Roman"/>
      <w:i/>
      <w:iCs/>
      <w:sz w:val="24"/>
      <w:szCs w:val="24"/>
      <w:lang w:eastAsia="sv-SE"/>
    </w:rPr>
  </w:style>
  <w:style w:type="character" w:customStyle="1" w:styleId="BrdtextChar">
    <w:name w:val="Brödtext Char"/>
    <w:basedOn w:val="Standardstycketeckensnitt"/>
    <w:link w:val="Brdtext"/>
    <w:rsid w:val="0030770A"/>
    <w:rPr>
      <w:rFonts w:ascii="Times New Roman" w:eastAsia="Times New Roman" w:hAnsi="Times New Roman" w:cs="Times New Roman"/>
      <w:i/>
      <w:iCs/>
      <w:sz w:val="24"/>
      <w:szCs w:val="24"/>
      <w:lang w:eastAsia="sv-SE"/>
    </w:rPr>
  </w:style>
  <w:style w:type="character" w:customStyle="1" w:styleId="hps">
    <w:name w:val="hps"/>
    <w:basedOn w:val="Standardstycketeckensnitt"/>
    <w:rsid w:val="00966440"/>
  </w:style>
  <w:style w:type="character" w:customStyle="1" w:styleId="shorttext">
    <w:name w:val="short_text"/>
    <w:basedOn w:val="Standardstycketeckensnitt"/>
    <w:rsid w:val="00966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76101">
      <w:bodyDiv w:val="1"/>
      <w:marLeft w:val="0"/>
      <w:marRight w:val="0"/>
      <w:marTop w:val="0"/>
      <w:marBottom w:val="0"/>
      <w:divBdr>
        <w:top w:val="none" w:sz="0" w:space="0" w:color="auto"/>
        <w:left w:val="none" w:sz="0" w:space="0" w:color="auto"/>
        <w:bottom w:val="none" w:sz="0" w:space="0" w:color="auto"/>
        <w:right w:val="none" w:sz="0" w:space="0" w:color="auto"/>
      </w:divBdr>
    </w:div>
    <w:div w:id="259534872">
      <w:bodyDiv w:val="1"/>
      <w:marLeft w:val="0"/>
      <w:marRight w:val="0"/>
      <w:marTop w:val="0"/>
      <w:marBottom w:val="0"/>
      <w:divBdr>
        <w:top w:val="none" w:sz="0" w:space="0" w:color="auto"/>
        <w:left w:val="none" w:sz="0" w:space="0" w:color="auto"/>
        <w:bottom w:val="none" w:sz="0" w:space="0" w:color="auto"/>
        <w:right w:val="none" w:sz="0" w:space="0" w:color="auto"/>
      </w:divBdr>
    </w:div>
    <w:div w:id="809325778">
      <w:bodyDiv w:val="1"/>
      <w:marLeft w:val="0"/>
      <w:marRight w:val="0"/>
      <w:marTop w:val="0"/>
      <w:marBottom w:val="0"/>
      <w:divBdr>
        <w:top w:val="none" w:sz="0" w:space="0" w:color="auto"/>
        <w:left w:val="none" w:sz="0" w:space="0" w:color="auto"/>
        <w:bottom w:val="none" w:sz="0" w:space="0" w:color="auto"/>
        <w:right w:val="none" w:sz="0" w:space="0" w:color="auto"/>
      </w:divBdr>
      <w:divsChild>
        <w:div w:id="180163667">
          <w:marLeft w:val="0"/>
          <w:marRight w:val="0"/>
          <w:marTop w:val="0"/>
          <w:marBottom w:val="0"/>
          <w:divBdr>
            <w:top w:val="none" w:sz="0" w:space="0" w:color="auto"/>
            <w:left w:val="none" w:sz="0" w:space="0" w:color="auto"/>
            <w:bottom w:val="none" w:sz="0" w:space="0" w:color="auto"/>
            <w:right w:val="none" w:sz="0" w:space="0" w:color="auto"/>
          </w:divBdr>
          <w:divsChild>
            <w:div w:id="1844779647">
              <w:marLeft w:val="0"/>
              <w:marRight w:val="0"/>
              <w:marTop w:val="0"/>
              <w:marBottom w:val="0"/>
              <w:divBdr>
                <w:top w:val="none" w:sz="0" w:space="0" w:color="auto"/>
                <w:left w:val="none" w:sz="0" w:space="0" w:color="auto"/>
                <w:bottom w:val="none" w:sz="0" w:space="0" w:color="auto"/>
                <w:right w:val="none" w:sz="0" w:space="0" w:color="auto"/>
              </w:divBdr>
              <w:divsChild>
                <w:div w:id="389382086">
                  <w:marLeft w:val="0"/>
                  <w:marRight w:val="0"/>
                  <w:marTop w:val="0"/>
                  <w:marBottom w:val="0"/>
                  <w:divBdr>
                    <w:top w:val="none" w:sz="0" w:space="0" w:color="auto"/>
                    <w:left w:val="none" w:sz="0" w:space="0" w:color="auto"/>
                    <w:bottom w:val="none" w:sz="0" w:space="0" w:color="auto"/>
                    <w:right w:val="none" w:sz="0" w:space="0" w:color="auto"/>
                  </w:divBdr>
                  <w:divsChild>
                    <w:div w:id="10954745">
                      <w:marLeft w:val="0"/>
                      <w:marRight w:val="0"/>
                      <w:marTop w:val="0"/>
                      <w:marBottom w:val="0"/>
                      <w:divBdr>
                        <w:top w:val="none" w:sz="0" w:space="0" w:color="auto"/>
                        <w:left w:val="none" w:sz="0" w:space="0" w:color="auto"/>
                        <w:bottom w:val="none" w:sz="0" w:space="0" w:color="auto"/>
                        <w:right w:val="none" w:sz="0" w:space="0" w:color="auto"/>
                      </w:divBdr>
                      <w:divsChild>
                        <w:div w:id="425736870">
                          <w:marLeft w:val="0"/>
                          <w:marRight w:val="0"/>
                          <w:marTop w:val="0"/>
                          <w:marBottom w:val="0"/>
                          <w:divBdr>
                            <w:top w:val="none" w:sz="0" w:space="0" w:color="auto"/>
                            <w:left w:val="none" w:sz="0" w:space="0" w:color="auto"/>
                            <w:bottom w:val="none" w:sz="0" w:space="0" w:color="auto"/>
                            <w:right w:val="none" w:sz="0" w:space="0" w:color="auto"/>
                          </w:divBdr>
                          <w:divsChild>
                            <w:div w:id="8272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915901">
      <w:bodyDiv w:val="1"/>
      <w:marLeft w:val="0"/>
      <w:marRight w:val="0"/>
      <w:marTop w:val="0"/>
      <w:marBottom w:val="0"/>
      <w:divBdr>
        <w:top w:val="none" w:sz="0" w:space="0" w:color="auto"/>
        <w:left w:val="none" w:sz="0" w:space="0" w:color="auto"/>
        <w:bottom w:val="none" w:sz="0" w:space="0" w:color="auto"/>
        <w:right w:val="none" w:sz="0" w:space="0" w:color="auto"/>
      </w:divBdr>
    </w:div>
    <w:div w:id="1461342923">
      <w:bodyDiv w:val="1"/>
      <w:marLeft w:val="0"/>
      <w:marRight w:val="0"/>
      <w:marTop w:val="0"/>
      <w:marBottom w:val="0"/>
      <w:divBdr>
        <w:top w:val="none" w:sz="0" w:space="0" w:color="auto"/>
        <w:left w:val="none" w:sz="0" w:space="0" w:color="auto"/>
        <w:bottom w:val="none" w:sz="0" w:space="0" w:color="auto"/>
        <w:right w:val="none" w:sz="0" w:space="0" w:color="auto"/>
      </w:divBdr>
    </w:div>
    <w:div w:id="1474520539">
      <w:bodyDiv w:val="1"/>
      <w:marLeft w:val="60"/>
      <w:marRight w:val="60"/>
      <w:marTop w:val="60"/>
      <w:marBottom w:val="15"/>
      <w:divBdr>
        <w:top w:val="none" w:sz="0" w:space="0" w:color="auto"/>
        <w:left w:val="none" w:sz="0" w:space="0" w:color="auto"/>
        <w:bottom w:val="none" w:sz="0" w:space="0" w:color="auto"/>
        <w:right w:val="none" w:sz="0" w:space="0" w:color="auto"/>
      </w:divBdr>
      <w:divsChild>
        <w:div w:id="186411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0B263-4C9D-4C55-8418-928FD7B19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549</Words>
  <Characters>2911</Characters>
  <Application>Microsoft Office Word</Application>
  <DocSecurity>4</DocSecurity>
  <Lines>24</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Högskolan i Borås</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Birgitta Alfraeus</dc:creator>
  <cp:lastModifiedBy>Justyna Ratajczak</cp:lastModifiedBy>
  <cp:revision>2</cp:revision>
  <cp:lastPrinted>2014-02-10T08:41:00Z</cp:lastPrinted>
  <dcterms:created xsi:type="dcterms:W3CDTF">2022-12-15T10:42:00Z</dcterms:created>
  <dcterms:modified xsi:type="dcterms:W3CDTF">2022-12-15T10:42:00Z</dcterms:modified>
</cp:coreProperties>
</file>