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F9" w:rsidRPr="00AF0366" w:rsidRDefault="007910FC">
      <w:bookmarkStart w:id="0" w:name="_GoBack"/>
      <w:bookmarkEnd w:id="0"/>
    </w:p>
    <w:p w:rsidR="00CC796C" w:rsidRPr="00AF0366" w:rsidRDefault="00CC796C"/>
    <w:p w:rsidR="00CC796C" w:rsidRPr="00AF0366" w:rsidRDefault="00CC796C" w:rsidP="00CC796C">
      <w:pPr>
        <w:spacing w:after="0"/>
        <w:jc w:val="center"/>
        <w:rPr>
          <w:rFonts w:ascii="Times New Roman" w:hAnsi="Times New Roman" w:cs="Times New Roman"/>
          <w:b/>
          <w:sz w:val="32"/>
          <w:szCs w:val="32"/>
        </w:rPr>
      </w:pPr>
      <w:r w:rsidRPr="00AF0366">
        <w:rPr>
          <w:rFonts w:ascii="Times New Roman" w:hAnsi="Times New Roman" w:cs="Times New Roman"/>
          <w:b/>
          <w:sz w:val="32"/>
          <w:szCs w:val="32"/>
        </w:rPr>
        <w:t xml:space="preserve">Avtal gällande </w:t>
      </w:r>
      <w:r w:rsidRPr="00AF0366">
        <w:rPr>
          <w:rFonts w:ascii="Times New Roman" w:hAnsi="Times New Roman" w:cs="Times New Roman"/>
          <w:b/>
          <w:sz w:val="32"/>
          <w:szCs w:val="32"/>
          <w:highlight w:val="lightGray"/>
        </w:rPr>
        <w:t>&lt;xxxx&gt;</w:t>
      </w:r>
    </w:p>
    <w:p w:rsidR="00CC796C" w:rsidRPr="00AF0366" w:rsidRDefault="001575C5" w:rsidP="001575C5">
      <w:pPr>
        <w:spacing w:after="0"/>
        <w:jc w:val="center"/>
        <w:rPr>
          <w:rFonts w:ascii="Times New Roman" w:hAnsi="Times New Roman" w:cs="Times New Roman"/>
          <w:b/>
          <w:sz w:val="24"/>
          <w:szCs w:val="24"/>
        </w:rPr>
      </w:pPr>
      <w:r w:rsidRPr="00AF0366">
        <w:rPr>
          <w:rFonts w:ascii="Times New Roman" w:hAnsi="Times New Roman" w:cs="Times New Roman"/>
          <w:b/>
          <w:sz w:val="24"/>
          <w:szCs w:val="24"/>
        </w:rPr>
        <w:t xml:space="preserve">Diarienummer: </w:t>
      </w:r>
      <w:r w:rsidRPr="00AF0366">
        <w:rPr>
          <w:rFonts w:ascii="Times New Roman" w:hAnsi="Times New Roman" w:cs="Times New Roman"/>
          <w:b/>
          <w:sz w:val="24"/>
          <w:szCs w:val="24"/>
          <w:highlight w:val="lightGray"/>
        </w:rPr>
        <w:t>&lt;XXX&gt;</w:t>
      </w:r>
    </w:p>
    <w:p w:rsidR="00CC796C" w:rsidRPr="00AF0366" w:rsidRDefault="00CC796C" w:rsidP="009004D9">
      <w:pPr>
        <w:pStyle w:val="Rubrik1"/>
        <w:rPr>
          <w:color w:val="auto"/>
        </w:rPr>
      </w:pPr>
      <w:r w:rsidRPr="00AF0366">
        <w:rPr>
          <w:color w:val="auto"/>
        </w:rPr>
        <w:t>Parter</w:t>
      </w:r>
    </w:p>
    <w:p w:rsidR="00CC796C" w:rsidRPr="00AF0366" w:rsidRDefault="0024682F" w:rsidP="00CC796C">
      <w:pPr>
        <w:spacing w:after="0"/>
        <w:rPr>
          <w:rFonts w:ascii="Times New Roman" w:hAnsi="Times New Roman" w:cs="Times New Roman"/>
          <w:sz w:val="24"/>
          <w:szCs w:val="24"/>
        </w:rPr>
      </w:pPr>
      <w:r w:rsidRPr="00AF0366">
        <w:rPr>
          <w:rFonts w:ascii="Times New Roman" w:hAnsi="Times New Roman" w:cs="Times New Roman"/>
          <w:sz w:val="24"/>
          <w:szCs w:val="24"/>
        </w:rPr>
        <w:t>Avtalet tecknas mellan nedan angivna parter kallade Beställare och Leverantör:</w:t>
      </w:r>
    </w:p>
    <w:p w:rsidR="0024682F" w:rsidRPr="00AF0366" w:rsidRDefault="0024682F" w:rsidP="00CC796C">
      <w:pPr>
        <w:spacing w:after="0"/>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2616"/>
        <w:gridCol w:w="4048"/>
      </w:tblGrid>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Beställare:</w:t>
            </w:r>
          </w:p>
        </w:tc>
        <w:tc>
          <w:tcPr>
            <w:tcW w:w="4048" w:type="dxa"/>
          </w:tcPr>
          <w:p w:rsidR="0024682F" w:rsidRPr="00AF0366" w:rsidRDefault="0024682F" w:rsidP="00CC796C">
            <w:pPr>
              <w:rPr>
                <w:rFonts w:ascii="Times New Roman" w:hAnsi="Times New Roman" w:cs="Times New Roman"/>
                <w:sz w:val="24"/>
                <w:szCs w:val="24"/>
              </w:rPr>
            </w:pPr>
            <w:r w:rsidRPr="00AF0366">
              <w:rPr>
                <w:rFonts w:ascii="Times New Roman" w:hAnsi="Times New Roman" w:cs="Times New Roman"/>
                <w:sz w:val="24"/>
                <w:szCs w:val="24"/>
              </w:rPr>
              <w:t>Högskolan i Borås</w:t>
            </w:r>
          </w:p>
        </w:tc>
      </w:tr>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Institution:</w:t>
            </w:r>
          </w:p>
        </w:tc>
        <w:tc>
          <w:tcPr>
            <w:tcW w:w="4048"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Adress:</w:t>
            </w:r>
          </w:p>
        </w:tc>
        <w:tc>
          <w:tcPr>
            <w:tcW w:w="4048" w:type="dxa"/>
          </w:tcPr>
          <w:p w:rsidR="0024682F" w:rsidRPr="00AF0366" w:rsidRDefault="0024682F" w:rsidP="00CC796C">
            <w:pPr>
              <w:rPr>
                <w:rFonts w:ascii="Times New Roman" w:hAnsi="Times New Roman" w:cs="Times New Roman"/>
                <w:sz w:val="24"/>
                <w:szCs w:val="24"/>
              </w:rPr>
            </w:pPr>
            <w:r w:rsidRPr="00AF0366">
              <w:rPr>
                <w:rFonts w:ascii="Times New Roman" w:hAnsi="Times New Roman" w:cs="Times New Roman"/>
                <w:sz w:val="24"/>
                <w:szCs w:val="24"/>
              </w:rPr>
              <w:t>501 90 BORÅS</w:t>
            </w:r>
          </w:p>
        </w:tc>
      </w:tr>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Organisationsnummer:</w:t>
            </w:r>
          </w:p>
        </w:tc>
        <w:tc>
          <w:tcPr>
            <w:tcW w:w="4048" w:type="dxa"/>
          </w:tcPr>
          <w:p w:rsidR="0024682F" w:rsidRPr="00AF0366" w:rsidRDefault="0024682F" w:rsidP="00CC796C">
            <w:pPr>
              <w:rPr>
                <w:rFonts w:ascii="Times New Roman" w:hAnsi="Times New Roman" w:cs="Times New Roman"/>
                <w:sz w:val="24"/>
                <w:szCs w:val="24"/>
              </w:rPr>
            </w:pPr>
            <w:r w:rsidRPr="00AF0366">
              <w:rPr>
                <w:rFonts w:ascii="Times New Roman" w:hAnsi="Times New Roman" w:cs="Times New Roman"/>
                <w:sz w:val="24"/>
                <w:szCs w:val="24"/>
              </w:rPr>
              <w:t>202100-3138</w:t>
            </w:r>
          </w:p>
        </w:tc>
      </w:tr>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Kontaktperson:</w:t>
            </w:r>
          </w:p>
        </w:tc>
        <w:tc>
          <w:tcPr>
            <w:tcW w:w="4048"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E-post:</w:t>
            </w:r>
          </w:p>
        </w:tc>
        <w:tc>
          <w:tcPr>
            <w:tcW w:w="4048"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16"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Telefon:</w:t>
            </w:r>
          </w:p>
        </w:tc>
        <w:tc>
          <w:tcPr>
            <w:tcW w:w="4048" w:type="dxa"/>
          </w:tcPr>
          <w:p w:rsidR="0024682F" w:rsidRPr="00AF0366" w:rsidRDefault="0024682F" w:rsidP="00CC796C">
            <w:pPr>
              <w:rPr>
                <w:rFonts w:ascii="Times New Roman" w:hAnsi="Times New Roman" w:cs="Times New Roman"/>
                <w:sz w:val="24"/>
                <w:szCs w:val="24"/>
              </w:rPr>
            </w:pPr>
          </w:p>
        </w:tc>
      </w:tr>
    </w:tbl>
    <w:p w:rsidR="0024682F" w:rsidRPr="00AF0366" w:rsidRDefault="0024682F" w:rsidP="00CC796C">
      <w:pPr>
        <w:spacing w:after="0"/>
        <w:rPr>
          <w:rFonts w:ascii="Times New Roman" w:hAnsi="Times New Roman" w:cs="Times New Roman"/>
          <w:sz w:val="24"/>
          <w:szCs w:val="24"/>
        </w:rPr>
      </w:pPr>
    </w:p>
    <w:p w:rsidR="0024682F" w:rsidRPr="00AF0366" w:rsidRDefault="0024682F" w:rsidP="00CC796C">
      <w:pPr>
        <w:spacing w:after="0"/>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2660"/>
        <w:gridCol w:w="3969"/>
      </w:tblGrid>
      <w:tr w:rsidR="0024682F" w:rsidRPr="00AF0366" w:rsidTr="0024682F">
        <w:tc>
          <w:tcPr>
            <w:tcW w:w="2660"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Leverantör:</w:t>
            </w:r>
          </w:p>
        </w:tc>
        <w:tc>
          <w:tcPr>
            <w:tcW w:w="3969"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60"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Adress:</w:t>
            </w:r>
          </w:p>
        </w:tc>
        <w:tc>
          <w:tcPr>
            <w:tcW w:w="3969"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60"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Organisationsnummer:</w:t>
            </w:r>
          </w:p>
        </w:tc>
        <w:tc>
          <w:tcPr>
            <w:tcW w:w="3969"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60"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Komtaktperson:</w:t>
            </w:r>
          </w:p>
        </w:tc>
        <w:tc>
          <w:tcPr>
            <w:tcW w:w="3969"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60"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E-post:</w:t>
            </w:r>
          </w:p>
        </w:tc>
        <w:tc>
          <w:tcPr>
            <w:tcW w:w="3969" w:type="dxa"/>
          </w:tcPr>
          <w:p w:rsidR="0024682F" w:rsidRPr="00AF0366" w:rsidRDefault="0024682F" w:rsidP="00CC796C">
            <w:pPr>
              <w:rPr>
                <w:rFonts w:ascii="Times New Roman" w:hAnsi="Times New Roman" w:cs="Times New Roman"/>
                <w:sz w:val="24"/>
                <w:szCs w:val="24"/>
              </w:rPr>
            </w:pPr>
          </w:p>
        </w:tc>
      </w:tr>
      <w:tr w:rsidR="0024682F" w:rsidRPr="00AF0366" w:rsidTr="0024682F">
        <w:tc>
          <w:tcPr>
            <w:tcW w:w="2660" w:type="dxa"/>
          </w:tcPr>
          <w:p w:rsidR="0024682F" w:rsidRPr="00AF0366" w:rsidRDefault="0024682F" w:rsidP="00CC796C">
            <w:pPr>
              <w:rPr>
                <w:rFonts w:ascii="Times New Roman" w:hAnsi="Times New Roman" w:cs="Times New Roman"/>
                <w:b/>
                <w:sz w:val="24"/>
                <w:szCs w:val="24"/>
              </w:rPr>
            </w:pPr>
            <w:r w:rsidRPr="00AF0366">
              <w:rPr>
                <w:rFonts w:ascii="Times New Roman" w:hAnsi="Times New Roman" w:cs="Times New Roman"/>
                <w:b/>
                <w:sz w:val="24"/>
                <w:szCs w:val="24"/>
              </w:rPr>
              <w:t>Telefon:</w:t>
            </w:r>
          </w:p>
        </w:tc>
        <w:tc>
          <w:tcPr>
            <w:tcW w:w="3969" w:type="dxa"/>
          </w:tcPr>
          <w:p w:rsidR="0024682F" w:rsidRPr="00AF0366" w:rsidRDefault="0024682F" w:rsidP="00CC796C">
            <w:pPr>
              <w:rPr>
                <w:rFonts w:ascii="Times New Roman" w:hAnsi="Times New Roman" w:cs="Times New Roman"/>
                <w:sz w:val="24"/>
                <w:szCs w:val="24"/>
              </w:rPr>
            </w:pPr>
          </w:p>
        </w:tc>
      </w:tr>
    </w:tbl>
    <w:p w:rsidR="0024682F" w:rsidRPr="00AF0366" w:rsidRDefault="0024682F" w:rsidP="00CC796C">
      <w:pPr>
        <w:spacing w:after="0"/>
        <w:rPr>
          <w:rFonts w:ascii="Times New Roman" w:hAnsi="Times New Roman" w:cs="Times New Roman"/>
          <w:sz w:val="24"/>
          <w:szCs w:val="24"/>
        </w:rPr>
      </w:pPr>
    </w:p>
    <w:p w:rsidR="00CC796C" w:rsidRPr="00AF0366" w:rsidRDefault="00CC796C" w:rsidP="00CC796C">
      <w:pPr>
        <w:spacing w:after="0"/>
        <w:rPr>
          <w:rFonts w:ascii="Times New Roman" w:hAnsi="Times New Roman" w:cs="Times New Roman"/>
          <w:b/>
          <w:sz w:val="24"/>
          <w:szCs w:val="24"/>
        </w:rPr>
      </w:pPr>
    </w:p>
    <w:p w:rsidR="009004D9" w:rsidRPr="00AF0366" w:rsidRDefault="009004D9" w:rsidP="009004D9">
      <w:pPr>
        <w:pStyle w:val="Rubrik1"/>
        <w:rPr>
          <w:color w:val="auto"/>
        </w:rPr>
      </w:pPr>
      <w:r w:rsidRPr="00AF0366">
        <w:rPr>
          <w:color w:val="auto"/>
        </w:rPr>
        <w:t>Avtalsomfattning</w:t>
      </w:r>
    </w:p>
    <w:p w:rsidR="009004D9" w:rsidRPr="00AF0366" w:rsidRDefault="009004D9" w:rsidP="009004D9">
      <w:pPr>
        <w:spacing w:after="0" w:line="240" w:lineRule="auto"/>
        <w:rPr>
          <w:rFonts w:ascii="Times New Roman" w:hAnsi="Times New Roman" w:cs="Times New Roman"/>
          <w:b/>
          <w:sz w:val="24"/>
          <w:szCs w:val="24"/>
        </w:rPr>
      </w:pPr>
    </w:p>
    <w:tbl>
      <w:tblPr>
        <w:tblStyle w:val="Tabellrutnt"/>
        <w:tblW w:w="0" w:type="auto"/>
        <w:tblLook w:val="04A0" w:firstRow="1" w:lastRow="0" w:firstColumn="1" w:lastColumn="0" w:noHBand="0" w:noVBand="1"/>
      </w:tblPr>
      <w:tblGrid>
        <w:gridCol w:w="2660"/>
        <w:gridCol w:w="3969"/>
      </w:tblGrid>
      <w:tr w:rsidR="009004D9" w:rsidRPr="00AF0366" w:rsidTr="009004D9">
        <w:tc>
          <w:tcPr>
            <w:tcW w:w="2660" w:type="dxa"/>
          </w:tcPr>
          <w:p w:rsidR="009004D9" w:rsidRPr="00AF0366" w:rsidRDefault="009004D9" w:rsidP="009004D9">
            <w:pPr>
              <w:rPr>
                <w:rFonts w:ascii="Times New Roman" w:hAnsi="Times New Roman" w:cs="Times New Roman"/>
                <w:b/>
                <w:sz w:val="24"/>
                <w:szCs w:val="24"/>
              </w:rPr>
            </w:pPr>
            <w:r w:rsidRPr="00AF0366">
              <w:rPr>
                <w:rFonts w:ascii="Times New Roman" w:hAnsi="Times New Roman" w:cs="Times New Roman"/>
                <w:b/>
                <w:sz w:val="24"/>
                <w:szCs w:val="24"/>
              </w:rPr>
              <w:t>Kursnamn:</w:t>
            </w:r>
          </w:p>
        </w:tc>
        <w:tc>
          <w:tcPr>
            <w:tcW w:w="3969" w:type="dxa"/>
          </w:tcPr>
          <w:p w:rsidR="009004D9" w:rsidRPr="00AF0366" w:rsidRDefault="009004D9" w:rsidP="009004D9">
            <w:pPr>
              <w:rPr>
                <w:rFonts w:ascii="Times New Roman" w:hAnsi="Times New Roman" w:cs="Times New Roman"/>
                <w:b/>
                <w:sz w:val="24"/>
                <w:szCs w:val="24"/>
              </w:rPr>
            </w:pPr>
          </w:p>
        </w:tc>
      </w:tr>
      <w:tr w:rsidR="009004D9" w:rsidRPr="00AF0366" w:rsidTr="009004D9">
        <w:tc>
          <w:tcPr>
            <w:tcW w:w="2660" w:type="dxa"/>
          </w:tcPr>
          <w:p w:rsidR="009004D9" w:rsidRPr="00AF0366" w:rsidRDefault="009004D9" w:rsidP="009004D9">
            <w:pPr>
              <w:rPr>
                <w:rFonts w:ascii="Times New Roman" w:hAnsi="Times New Roman" w:cs="Times New Roman"/>
                <w:b/>
                <w:sz w:val="24"/>
                <w:szCs w:val="24"/>
              </w:rPr>
            </w:pPr>
            <w:r w:rsidRPr="00AF0366">
              <w:rPr>
                <w:rFonts w:ascii="Times New Roman" w:hAnsi="Times New Roman" w:cs="Times New Roman"/>
                <w:b/>
                <w:sz w:val="24"/>
                <w:szCs w:val="24"/>
              </w:rPr>
              <w:t>Period:</w:t>
            </w:r>
          </w:p>
        </w:tc>
        <w:tc>
          <w:tcPr>
            <w:tcW w:w="3969" w:type="dxa"/>
          </w:tcPr>
          <w:p w:rsidR="009004D9" w:rsidRPr="00AF0366" w:rsidRDefault="009004D9" w:rsidP="009004D9">
            <w:pPr>
              <w:rPr>
                <w:rFonts w:ascii="Times New Roman" w:hAnsi="Times New Roman" w:cs="Times New Roman"/>
                <w:b/>
                <w:sz w:val="24"/>
                <w:szCs w:val="24"/>
              </w:rPr>
            </w:pPr>
          </w:p>
        </w:tc>
      </w:tr>
      <w:tr w:rsidR="009004D9" w:rsidRPr="00AF0366" w:rsidTr="009004D9">
        <w:tc>
          <w:tcPr>
            <w:tcW w:w="2660" w:type="dxa"/>
          </w:tcPr>
          <w:p w:rsidR="009004D9" w:rsidRPr="00AF0366" w:rsidRDefault="009004D9" w:rsidP="009004D9">
            <w:pPr>
              <w:rPr>
                <w:rFonts w:ascii="Times New Roman" w:hAnsi="Times New Roman" w:cs="Times New Roman"/>
                <w:b/>
                <w:sz w:val="24"/>
                <w:szCs w:val="24"/>
              </w:rPr>
            </w:pPr>
            <w:r w:rsidRPr="00AF0366">
              <w:rPr>
                <w:rFonts w:ascii="Times New Roman" w:hAnsi="Times New Roman" w:cs="Times New Roman"/>
                <w:b/>
                <w:sz w:val="24"/>
                <w:szCs w:val="24"/>
              </w:rPr>
              <w:t>År:</w:t>
            </w:r>
          </w:p>
        </w:tc>
        <w:tc>
          <w:tcPr>
            <w:tcW w:w="3969" w:type="dxa"/>
          </w:tcPr>
          <w:p w:rsidR="009004D9" w:rsidRPr="00AF0366" w:rsidRDefault="009004D9" w:rsidP="009004D9">
            <w:pPr>
              <w:rPr>
                <w:rFonts w:ascii="Times New Roman" w:hAnsi="Times New Roman" w:cs="Times New Roman"/>
                <w:b/>
                <w:sz w:val="24"/>
                <w:szCs w:val="24"/>
              </w:rPr>
            </w:pPr>
          </w:p>
        </w:tc>
      </w:tr>
      <w:tr w:rsidR="009004D9" w:rsidRPr="00AF0366" w:rsidTr="009004D9">
        <w:tc>
          <w:tcPr>
            <w:tcW w:w="2660" w:type="dxa"/>
          </w:tcPr>
          <w:p w:rsidR="009004D9" w:rsidRPr="00AF0366" w:rsidRDefault="009004D9" w:rsidP="009004D9">
            <w:pPr>
              <w:rPr>
                <w:rFonts w:ascii="Times New Roman" w:hAnsi="Times New Roman" w:cs="Times New Roman"/>
                <w:b/>
                <w:sz w:val="24"/>
                <w:szCs w:val="24"/>
              </w:rPr>
            </w:pPr>
            <w:r w:rsidRPr="00AF0366">
              <w:rPr>
                <w:rFonts w:ascii="Times New Roman" w:hAnsi="Times New Roman" w:cs="Times New Roman"/>
                <w:b/>
                <w:sz w:val="24"/>
                <w:szCs w:val="24"/>
              </w:rPr>
              <w:t>Språk:</w:t>
            </w:r>
          </w:p>
        </w:tc>
        <w:tc>
          <w:tcPr>
            <w:tcW w:w="3969" w:type="dxa"/>
          </w:tcPr>
          <w:p w:rsidR="009004D9" w:rsidRPr="00AF0366" w:rsidRDefault="009004D9" w:rsidP="009004D9">
            <w:pPr>
              <w:rPr>
                <w:rFonts w:ascii="Times New Roman" w:hAnsi="Times New Roman" w:cs="Times New Roman"/>
                <w:b/>
                <w:sz w:val="24"/>
                <w:szCs w:val="24"/>
              </w:rPr>
            </w:pPr>
          </w:p>
        </w:tc>
      </w:tr>
    </w:tbl>
    <w:p w:rsidR="009004D9" w:rsidRPr="00AF0366" w:rsidRDefault="009004D9" w:rsidP="009004D9">
      <w:pPr>
        <w:spacing w:after="0" w:line="240" w:lineRule="auto"/>
        <w:rPr>
          <w:rFonts w:ascii="Times New Roman" w:hAnsi="Times New Roman" w:cs="Times New Roman"/>
          <w:b/>
          <w:sz w:val="24"/>
          <w:szCs w:val="24"/>
        </w:rPr>
      </w:pPr>
    </w:p>
    <w:p w:rsidR="009004D9" w:rsidRPr="00AF0366" w:rsidRDefault="009004D9" w:rsidP="009004D9">
      <w:pPr>
        <w:spacing w:after="100" w:afterAutospacing="1" w:line="240" w:lineRule="auto"/>
        <w:rPr>
          <w:rFonts w:ascii="Times New Roman" w:hAnsi="Times New Roman" w:cs="Times New Roman"/>
          <w:b/>
          <w:sz w:val="24"/>
          <w:szCs w:val="24"/>
        </w:rPr>
      </w:pPr>
    </w:p>
    <w:p w:rsidR="00302BC1" w:rsidRPr="00AF0366" w:rsidRDefault="00302BC1" w:rsidP="00302BC1">
      <w:pPr>
        <w:pStyle w:val="Rubrik1"/>
        <w:rPr>
          <w:color w:val="auto"/>
        </w:rPr>
      </w:pPr>
      <w:r w:rsidRPr="00AF0366">
        <w:rPr>
          <w:color w:val="auto"/>
        </w:rPr>
        <w:t>Åtaganden</w:t>
      </w:r>
    </w:p>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highlight w:val="lightGray"/>
        </w:rPr>
        <w:t>&lt;Detaljerad beskrivning av kursen&gt;</w:t>
      </w:r>
    </w:p>
    <w:tbl>
      <w:tblPr>
        <w:tblStyle w:val="Tabellrutnt"/>
        <w:tblW w:w="0" w:type="auto"/>
        <w:tblLook w:val="04A0" w:firstRow="1" w:lastRow="0" w:firstColumn="1" w:lastColumn="0" w:noHBand="0" w:noVBand="1"/>
      </w:tblPr>
      <w:tblGrid>
        <w:gridCol w:w="3652"/>
        <w:gridCol w:w="5560"/>
      </w:tblGrid>
      <w:tr w:rsidR="00F46D35" w:rsidRPr="00AF0366" w:rsidTr="008833B2">
        <w:tc>
          <w:tcPr>
            <w:tcW w:w="3652" w:type="dxa"/>
          </w:tcPr>
          <w:p w:rsidR="00F46D35" w:rsidRPr="00AF0366" w:rsidRDefault="00F46D35" w:rsidP="00302BC1">
            <w:pPr>
              <w:rPr>
                <w:rFonts w:ascii="Times New Roman" w:hAnsi="Times New Roman" w:cs="Times New Roman"/>
                <w:sz w:val="24"/>
                <w:szCs w:val="24"/>
              </w:rPr>
            </w:pPr>
            <w:r w:rsidRPr="00AF0366">
              <w:rPr>
                <w:rFonts w:ascii="Times New Roman" w:hAnsi="Times New Roman" w:cs="Times New Roman"/>
                <w:sz w:val="24"/>
                <w:szCs w:val="24"/>
              </w:rPr>
              <w:t>Kurs PM:</w:t>
            </w:r>
          </w:p>
        </w:tc>
        <w:tc>
          <w:tcPr>
            <w:tcW w:w="5560" w:type="dxa"/>
          </w:tcPr>
          <w:p w:rsidR="00F46D35" w:rsidRPr="00AF0366" w:rsidRDefault="007B2099" w:rsidP="007B2099">
            <w:pPr>
              <w:rPr>
                <w:rFonts w:ascii="Times New Roman" w:hAnsi="Times New Roman" w:cs="Times New Roman"/>
                <w:sz w:val="24"/>
                <w:szCs w:val="24"/>
              </w:rPr>
            </w:pPr>
            <w:r>
              <w:rPr>
                <w:rFonts w:ascii="Times New Roman" w:hAnsi="Times New Roman" w:cs="Times New Roman"/>
                <w:sz w:val="24"/>
                <w:szCs w:val="24"/>
              </w:rPr>
              <w:t>&lt;</w:t>
            </w:r>
            <w:r w:rsidRPr="007B2099">
              <w:rPr>
                <w:rFonts w:ascii="Times New Roman" w:hAnsi="Times New Roman" w:cs="Times New Roman"/>
                <w:sz w:val="24"/>
                <w:szCs w:val="24"/>
                <w:highlight w:val="lightGray"/>
              </w:rPr>
              <w:t>Skall författas enligt mall</w:t>
            </w:r>
            <w:r>
              <w:rPr>
                <w:rFonts w:ascii="Times New Roman" w:hAnsi="Times New Roman" w:cs="Times New Roman"/>
                <w:sz w:val="24"/>
                <w:szCs w:val="24"/>
              </w:rPr>
              <w:t>&gt;</w:t>
            </w:r>
          </w:p>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Kursens mål och syfte:</w:t>
            </w:r>
          </w:p>
        </w:tc>
        <w:tc>
          <w:tcPr>
            <w:tcW w:w="5560" w:type="dxa"/>
          </w:tcPr>
          <w:p w:rsidR="00302BC1" w:rsidRPr="00AF0366" w:rsidRDefault="00302BC1" w:rsidP="00302BC1">
            <w:pPr>
              <w:rPr>
                <w:rFonts w:ascii="Times New Roman" w:hAnsi="Times New Roman" w:cs="Times New Roman"/>
                <w:sz w:val="24"/>
                <w:szCs w:val="24"/>
              </w:rPr>
            </w:pPr>
          </w:p>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Förberedelser (antal timmar):</w:t>
            </w:r>
          </w:p>
        </w:tc>
        <w:tc>
          <w:tcPr>
            <w:tcW w:w="5560" w:type="dxa"/>
          </w:tcPr>
          <w:p w:rsidR="00302BC1" w:rsidRPr="00AF0366" w:rsidRDefault="00302BC1" w:rsidP="00302BC1">
            <w:pPr>
              <w:rPr>
                <w:rFonts w:ascii="Times New Roman" w:hAnsi="Times New Roman" w:cs="Times New Roman"/>
                <w:sz w:val="24"/>
                <w:szCs w:val="24"/>
              </w:rPr>
            </w:pPr>
          </w:p>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Föreläsningar (antal timmar):</w:t>
            </w:r>
          </w:p>
        </w:tc>
        <w:tc>
          <w:tcPr>
            <w:tcW w:w="5560" w:type="dxa"/>
          </w:tcPr>
          <w:p w:rsidR="00302BC1" w:rsidRPr="00AF0366" w:rsidRDefault="00302BC1" w:rsidP="00302BC1">
            <w:pPr>
              <w:rPr>
                <w:rFonts w:ascii="Times New Roman" w:hAnsi="Times New Roman" w:cs="Times New Roman"/>
                <w:sz w:val="24"/>
                <w:szCs w:val="24"/>
              </w:rPr>
            </w:pPr>
          </w:p>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Övningar (antal timmar):</w:t>
            </w:r>
          </w:p>
        </w:tc>
        <w:tc>
          <w:tcPr>
            <w:tcW w:w="5560" w:type="dxa"/>
          </w:tcPr>
          <w:p w:rsidR="00302BC1" w:rsidRPr="00AF0366" w:rsidRDefault="00302BC1" w:rsidP="00302BC1">
            <w:pPr>
              <w:rPr>
                <w:rFonts w:ascii="Times New Roman" w:hAnsi="Times New Roman" w:cs="Times New Roman"/>
                <w:sz w:val="24"/>
                <w:szCs w:val="24"/>
              </w:rPr>
            </w:pPr>
          </w:p>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lastRenderedPageBreak/>
              <w:t>Inlämningsuppgifter (antal):</w:t>
            </w:r>
          </w:p>
        </w:tc>
        <w:tc>
          <w:tcPr>
            <w:tcW w:w="5560" w:type="dxa"/>
          </w:tcPr>
          <w:p w:rsidR="00302BC1" w:rsidRPr="00AF0366" w:rsidRDefault="00302BC1" w:rsidP="00302BC1">
            <w:pPr>
              <w:rPr>
                <w:rFonts w:ascii="Times New Roman" w:hAnsi="Times New Roman" w:cs="Times New Roman"/>
                <w:sz w:val="24"/>
                <w:szCs w:val="24"/>
              </w:rPr>
            </w:pPr>
          </w:p>
        </w:tc>
      </w:tr>
      <w:tr w:rsidR="00302BC1" w:rsidRPr="00AF0366" w:rsidTr="008833B2">
        <w:tc>
          <w:tcPr>
            <w:tcW w:w="3652" w:type="dxa"/>
          </w:tcPr>
          <w:p w:rsidR="00302BC1" w:rsidRPr="00AF0366" w:rsidRDefault="00302BC1" w:rsidP="005B66D7">
            <w:pPr>
              <w:rPr>
                <w:rFonts w:ascii="Times New Roman" w:hAnsi="Times New Roman" w:cs="Times New Roman"/>
                <w:sz w:val="24"/>
                <w:szCs w:val="24"/>
              </w:rPr>
            </w:pPr>
            <w:r w:rsidRPr="00AF0366">
              <w:rPr>
                <w:rFonts w:ascii="Times New Roman" w:hAnsi="Times New Roman" w:cs="Times New Roman"/>
                <w:sz w:val="24"/>
                <w:szCs w:val="24"/>
              </w:rPr>
              <w:t>Tentamen (</w:t>
            </w:r>
            <w:r w:rsidR="005B66D7" w:rsidRPr="00AF0366">
              <w:rPr>
                <w:rFonts w:ascii="Times New Roman" w:hAnsi="Times New Roman" w:cs="Times New Roman"/>
                <w:sz w:val="24"/>
                <w:szCs w:val="24"/>
              </w:rPr>
              <w:t xml:space="preserve">ordinarie + </w:t>
            </w:r>
            <w:r w:rsidRPr="00AF0366">
              <w:rPr>
                <w:rFonts w:ascii="Times New Roman" w:hAnsi="Times New Roman" w:cs="Times New Roman"/>
                <w:sz w:val="24"/>
                <w:szCs w:val="24"/>
              </w:rPr>
              <w:t>två omtentamen):</w:t>
            </w:r>
          </w:p>
        </w:tc>
        <w:tc>
          <w:tcPr>
            <w:tcW w:w="5560" w:type="dxa"/>
          </w:tcPr>
          <w:p w:rsidR="00302BC1" w:rsidRPr="00AF0366" w:rsidRDefault="00302BC1" w:rsidP="00302BC1"/>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Uppföljning:</w:t>
            </w:r>
          </w:p>
        </w:tc>
        <w:tc>
          <w:tcPr>
            <w:tcW w:w="5560" w:type="dxa"/>
          </w:tcPr>
          <w:p w:rsidR="00302BC1" w:rsidRPr="00AF0366" w:rsidRDefault="00921C0E" w:rsidP="00302BC1">
            <w:r>
              <w:t>&lt;</w:t>
            </w:r>
            <w:r w:rsidRPr="00921C0E">
              <w:rPr>
                <w:highlight w:val="lightGray"/>
              </w:rPr>
              <w:t>Kursutvärdering i Ping Pong</w:t>
            </w:r>
            <w:r>
              <w:t>&gt;</w:t>
            </w:r>
          </w:p>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Max antal studenter:</w:t>
            </w:r>
          </w:p>
        </w:tc>
        <w:tc>
          <w:tcPr>
            <w:tcW w:w="5560" w:type="dxa"/>
          </w:tcPr>
          <w:p w:rsidR="00302BC1" w:rsidRPr="00AF0366" w:rsidRDefault="00302BC1" w:rsidP="00302BC1"/>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Studiebesök:</w:t>
            </w:r>
          </w:p>
        </w:tc>
        <w:tc>
          <w:tcPr>
            <w:tcW w:w="5560" w:type="dxa"/>
          </w:tcPr>
          <w:p w:rsidR="00302BC1" w:rsidRPr="00AF0366" w:rsidRDefault="00302BC1" w:rsidP="00302BC1"/>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Examinator:</w:t>
            </w:r>
          </w:p>
        </w:tc>
        <w:tc>
          <w:tcPr>
            <w:tcW w:w="5560" w:type="dxa"/>
          </w:tcPr>
          <w:p w:rsidR="00302BC1" w:rsidRPr="00AF0366" w:rsidRDefault="00302BC1" w:rsidP="00302BC1"/>
        </w:tc>
      </w:tr>
      <w:tr w:rsidR="00302BC1" w:rsidRPr="00AF0366" w:rsidTr="008833B2">
        <w:tc>
          <w:tcPr>
            <w:tcW w:w="3652" w:type="dxa"/>
          </w:tcPr>
          <w:p w:rsidR="00302BC1" w:rsidRPr="00AF0366" w:rsidRDefault="00302BC1" w:rsidP="00302BC1">
            <w:pPr>
              <w:rPr>
                <w:rFonts w:ascii="Times New Roman" w:hAnsi="Times New Roman" w:cs="Times New Roman"/>
                <w:sz w:val="24"/>
                <w:szCs w:val="24"/>
              </w:rPr>
            </w:pPr>
            <w:r w:rsidRPr="00AF0366">
              <w:rPr>
                <w:rFonts w:ascii="Times New Roman" w:hAnsi="Times New Roman" w:cs="Times New Roman"/>
                <w:sz w:val="24"/>
                <w:szCs w:val="24"/>
              </w:rPr>
              <w:t>Kurslitteratur:</w:t>
            </w:r>
          </w:p>
        </w:tc>
        <w:tc>
          <w:tcPr>
            <w:tcW w:w="5560" w:type="dxa"/>
          </w:tcPr>
          <w:p w:rsidR="00302BC1" w:rsidRPr="00AF0366" w:rsidRDefault="00302BC1" w:rsidP="00302BC1"/>
        </w:tc>
      </w:tr>
      <w:tr w:rsidR="005B66D7" w:rsidRPr="00AF0366" w:rsidTr="008833B2">
        <w:tc>
          <w:tcPr>
            <w:tcW w:w="3652" w:type="dxa"/>
          </w:tcPr>
          <w:p w:rsidR="005B66D7" w:rsidRPr="00AF0366" w:rsidRDefault="001A2D46" w:rsidP="00302BC1">
            <w:pPr>
              <w:rPr>
                <w:rFonts w:ascii="Times New Roman" w:hAnsi="Times New Roman" w:cs="Times New Roman"/>
                <w:sz w:val="24"/>
                <w:szCs w:val="24"/>
              </w:rPr>
            </w:pPr>
            <w:r>
              <w:rPr>
                <w:rFonts w:ascii="Times New Roman" w:hAnsi="Times New Roman" w:cs="Times New Roman"/>
                <w:sz w:val="24"/>
                <w:szCs w:val="24"/>
              </w:rPr>
              <w:t>Kursmaterial/Dokumentation:</w:t>
            </w:r>
          </w:p>
        </w:tc>
        <w:tc>
          <w:tcPr>
            <w:tcW w:w="5560" w:type="dxa"/>
          </w:tcPr>
          <w:p w:rsidR="005B66D7" w:rsidRPr="00AF0366" w:rsidRDefault="005B66D7" w:rsidP="00302BC1"/>
        </w:tc>
      </w:tr>
      <w:tr w:rsidR="001A2D46" w:rsidRPr="00AF0366" w:rsidTr="00083AE3">
        <w:tc>
          <w:tcPr>
            <w:tcW w:w="3652" w:type="dxa"/>
          </w:tcPr>
          <w:p w:rsidR="001A2D46" w:rsidRPr="00AF0366" w:rsidRDefault="001A2D46" w:rsidP="00083AE3">
            <w:pPr>
              <w:rPr>
                <w:rFonts w:ascii="Times New Roman" w:hAnsi="Times New Roman" w:cs="Times New Roman"/>
                <w:sz w:val="24"/>
                <w:szCs w:val="24"/>
              </w:rPr>
            </w:pPr>
          </w:p>
        </w:tc>
        <w:tc>
          <w:tcPr>
            <w:tcW w:w="5560" w:type="dxa"/>
          </w:tcPr>
          <w:p w:rsidR="001A2D46" w:rsidRPr="00AF0366" w:rsidRDefault="001A2D46" w:rsidP="00083AE3"/>
        </w:tc>
      </w:tr>
      <w:tr w:rsidR="00400A23" w:rsidRPr="00AF0366" w:rsidTr="00083AE3">
        <w:tc>
          <w:tcPr>
            <w:tcW w:w="3652" w:type="dxa"/>
          </w:tcPr>
          <w:p w:rsidR="00400A23" w:rsidRPr="00AF0366" w:rsidRDefault="00400A23" w:rsidP="00083AE3">
            <w:pPr>
              <w:rPr>
                <w:rFonts w:ascii="Times New Roman" w:hAnsi="Times New Roman" w:cs="Times New Roman"/>
                <w:sz w:val="24"/>
                <w:szCs w:val="24"/>
              </w:rPr>
            </w:pPr>
            <w:r>
              <w:rPr>
                <w:rFonts w:ascii="Times New Roman" w:hAnsi="Times New Roman" w:cs="Times New Roman"/>
                <w:sz w:val="24"/>
                <w:szCs w:val="24"/>
              </w:rPr>
              <w:t>Nåbarhet:</w:t>
            </w:r>
          </w:p>
        </w:tc>
        <w:tc>
          <w:tcPr>
            <w:tcW w:w="5560" w:type="dxa"/>
          </w:tcPr>
          <w:p w:rsidR="00400A23" w:rsidRPr="00AF0366" w:rsidRDefault="00400A23" w:rsidP="00083AE3">
            <w:r>
              <w:t>&lt;</w:t>
            </w:r>
            <w:r w:rsidRPr="00400A23">
              <w:rPr>
                <w:highlight w:val="lightGray"/>
              </w:rPr>
              <w:t>Hur nås den externa föreläsaren? Någon dag i veckan</w:t>
            </w:r>
            <w:r>
              <w:t>&gt;</w:t>
            </w:r>
          </w:p>
        </w:tc>
      </w:tr>
      <w:tr w:rsidR="00400A23" w:rsidRPr="00AF0366" w:rsidTr="00083AE3">
        <w:tc>
          <w:tcPr>
            <w:tcW w:w="3652" w:type="dxa"/>
          </w:tcPr>
          <w:p w:rsidR="00400A23" w:rsidRPr="00AF0366" w:rsidRDefault="00400A23" w:rsidP="00083AE3">
            <w:pPr>
              <w:rPr>
                <w:rFonts w:ascii="Times New Roman" w:hAnsi="Times New Roman" w:cs="Times New Roman"/>
                <w:sz w:val="24"/>
                <w:szCs w:val="24"/>
              </w:rPr>
            </w:pPr>
          </w:p>
        </w:tc>
        <w:tc>
          <w:tcPr>
            <w:tcW w:w="5560" w:type="dxa"/>
          </w:tcPr>
          <w:p w:rsidR="00400A23" w:rsidRPr="00AF0366" w:rsidRDefault="00400A23" w:rsidP="00083AE3"/>
        </w:tc>
      </w:tr>
      <w:tr w:rsidR="005B66D7" w:rsidRPr="00AF0366" w:rsidTr="008833B2">
        <w:tc>
          <w:tcPr>
            <w:tcW w:w="3652" w:type="dxa"/>
          </w:tcPr>
          <w:p w:rsidR="005B66D7" w:rsidRPr="00AF0366" w:rsidRDefault="001A2D46" w:rsidP="00302BC1">
            <w:pPr>
              <w:rPr>
                <w:rFonts w:ascii="Times New Roman" w:hAnsi="Times New Roman" w:cs="Times New Roman"/>
                <w:sz w:val="24"/>
                <w:szCs w:val="24"/>
              </w:rPr>
            </w:pPr>
            <w:r w:rsidRPr="00AF0366">
              <w:rPr>
                <w:rFonts w:ascii="Times New Roman" w:hAnsi="Times New Roman" w:cs="Times New Roman"/>
                <w:sz w:val="24"/>
                <w:szCs w:val="24"/>
                <w:highlight w:val="lightGray"/>
              </w:rPr>
              <w:t>Övriga krav</w:t>
            </w:r>
            <w:r w:rsidRPr="00AF0366">
              <w:rPr>
                <w:rFonts w:ascii="Times New Roman" w:hAnsi="Times New Roman" w:cs="Times New Roman"/>
                <w:sz w:val="24"/>
                <w:szCs w:val="24"/>
              </w:rPr>
              <w:t>:</w:t>
            </w:r>
          </w:p>
        </w:tc>
        <w:tc>
          <w:tcPr>
            <w:tcW w:w="5560" w:type="dxa"/>
          </w:tcPr>
          <w:p w:rsidR="005B66D7" w:rsidRPr="00AF0366" w:rsidRDefault="005B66D7" w:rsidP="00302BC1"/>
        </w:tc>
      </w:tr>
    </w:tbl>
    <w:p w:rsidR="00995284" w:rsidRPr="00AF0366" w:rsidRDefault="00995284" w:rsidP="00995284">
      <w:pPr>
        <w:pStyle w:val="Normalwebb"/>
        <w:spacing w:before="0" w:beforeAutospacing="0" w:after="0" w:afterAutospacing="0"/>
      </w:pPr>
    </w:p>
    <w:p w:rsidR="00995284" w:rsidRPr="00AF0366" w:rsidRDefault="00995284" w:rsidP="00995284">
      <w:pPr>
        <w:pStyle w:val="Normalwebb"/>
        <w:spacing w:before="0" w:beforeAutospacing="0" w:after="0" w:afterAutospacing="0"/>
      </w:pPr>
      <w:r w:rsidRPr="00AF0366">
        <w:t>Fastställd kursplan får inte ändras utan HB:s medgivande</w:t>
      </w:r>
    </w:p>
    <w:p w:rsidR="00302BC1" w:rsidRPr="00AF0366" w:rsidRDefault="00302BC1" w:rsidP="00302BC1">
      <w:pPr>
        <w:rPr>
          <w:rFonts w:ascii="Times New Roman" w:hAnsi="Times New Roman" w:cs="Times New Roman"/>
          <w:sz w:val="24"/>
          <w:szCs w:val="24"/>
        </w:rPr>
      </w:pPr>
    </w:p>
    <w:p w:rsidR="00302BC1" w:rsidRPr="00AF0366" w:rsidRDefault="008833B2" w:rsidP="008833B2">
      <w:pPr>
        <w:pStyle w:val="Rubrik1"/>
        <w:rPr>
          <w:color w:val="auto"/>
        </w:rPr>
      </w:pPr>
      <w:r w:rsidRPr="00AF0366">
        <w:rPr>
          <w:color w:val="auto"/>
        </w:rPr>
        <w:t>Ersättning</w:t>
      </w:r>
    </w:p>
    <w:p w:rsidR="0007389C" w:rsidRPr="00AF0366" w:rsidRDefault="0007389C" w:rsidP="0007389C"/>
    <w:tbl>
      <w:tblPr>
        <w:tblStyle w:val="Tabellrutnt"/>
        <w:tblW w:w="0" w:type="auto"/>
        <w:tblLook w:val="04A0" w:firstRow="1" w:lastRow="0" w:firstColumn="1" w:lastColumn="0" w:noHBand="0" w:noVBand="1"/>
      </w:tblPr>
      <w:tblGrid>
        <w:gridCol w:w="4606"/>
        <w:gridCol w:w="4606"/>
      </w:tblGrid>
      <w:tr w:rsidR="008833B2" w:rsidRPr="00AF0366" w:rsidTr="008833B2">
        <w:tc>
          <w:tcPr>
            <w:tcW w:w="4606" w:type="dxa"/>
          </w:tcPr>
          <w:p w:rsidR="008833B2" w:rsidRPr="00AF0366" w:rsidRDefault="007E61D0" w:rsidP="008833B2">
            <w:pPr>
              <w:rPr>
                <w:rFonts w:ascii="Times New Roman" w:hAnsi="Times New Roman" w:cs="Times New Roman"/>
                <w:sz w:val="24"/>
                <w:szCs w:val="24"/>
              </w:rPr>
            </w:pPr>
            <w:r w:rsidRPr="00AF0366">
              <w:rPr>
                <w:rFonts w:ascii="Times New Roman" w:hAnsi="Times New Roman" w:cs="Times New Roman"/>
                <w:sz w:val="24"/>
                <w:szCs w:val="24"/>
              </w:rPr>
              <w:t>Arvode:</w:t>
            </w:r>
          </w:p>
        </w:tc>
        <w:tc>
          <w:tcPr>
            <w:tcW w:w="4606" w:type="dxa"/>
          </w:tcPr>
          <w:p w:rsidR="008833B2" w:rsidRPr="00AF0366" w:rsidRDefault="007E61D0" w:rsidP="00400A23">
            <w:pPr>
              <w:rPr>
                <w:rFonts w:ascii="Times New Roman" w:hAnsi="Times New Roman" w:cs="Times New Roman"/>
                <w:sz w:val="24"/>
                <w:szCs w:val="24"/>
                <w:highlight w:val="lightGray"/>
              </w:rPr>
            </w:pPr>
            <w:r w:rsidRPr="00AF0366">
              <w:rPr>
                <w:rFonts w:ascii="Times New Roman" w:hAnsi="Times New Roman" w:cs="Times New Roman"/>
                <w:sz w:val="24"/>
                <w:szCs w:val="24"/>
                <w:highlight w:val="lightGray"/>
              </w:rPr>
              <w:t>&lt;</w:t>
            </w:r>
            <w:r w:rsidR="003D2C88">
              <w:rPr>
                <w:rFonts w:ascii="Times New Roman" w:hAnsi="Times New Roman" w:cs="Times New Roman"/>
                <w:sz w:val="24"/>
                <w:szCs w:val="24"/>
                <w:highlight w:val="lightGray"/>
              </w:rPr>
              <w:t>Totalt f</w:t>
            </w:r>
            <w:r w:rsidRPr="00AF0366">
              <w:rPr>
                <w:rFonts w:ascii="Times New Roman" w:hAnsi="Times New Roman" w:cs="Times New Roman"/>
                <w:sz w:val="24"/>
                <w:szCs w:val="24"/>
                <w:highlight w:val="lightGray"/>
              </w:rPr>
              <w:t>ast pris utan moms</w:t>
            </w:r>
            <w:r w:rsidR="00400A23">
              <w:rPr>
                <w:rFonts w:ascii="Times New Roman" w:hAnsi="Times New Roman" w:cs="Times New Roman"/>
                <w:sz w:val="24"/>
                <w:szCs w:val="24"/>
                <w:highlight w:val="lightGray"/>
              </w:rPr>
              <w:t>&gt;</w:t>
            </w:r>
          </w:p>
        </w:tc>
      </w:tr>
      <w:tr w:rsidR="008833B2" w:rsidRPr="00AF0366" w:rsidTr="008833B2">
        <w:tc>
          <w:tcPr>
            <w:tcW w:w="4606" w:type="dxa"/>
          </w:tcPr>
          <w:p w:rsidR="008833B2" w:rsidRPr="00AF0366" w:rsidRDefault="007E61D0" w:rsidP="008833B2">
            <w:pPr>
              <w:rPr>
                <w:rFonts w:ascii="Times New Roman" w:hAnsi="Times New Roman" w:cs="Times New Roman"/>
                <w:sz w:val="24"/>
                <w:szCs w:val="24"/>
              </w:rPr>
            </w:pPr>
            <w:r w:rsidRPr="00AF0366">
              <w:rPr>
                <w:rFonts w:ascii="Times New Roman" w:hAnsi="Times New Roman" w:cs="Times New Roman"/>
                <w:sz w:val="24"/>
                <w:szCs w:val="24"/>
              </w:rPr>
              <w:t>Eventuell delfakturering:</w:t>
            </w:r>
          </w:p>
        </w:tc>
        <w:tc>
          <w:tcPr>
            <w:tcW w:w="4606" w:type="dxa"/>
          </w:tcPr>
          <w:p w:rsidR="008833B2" w:rsidRPr="00AF0366" w:rsidRDefault="008833B2" w:rsidP="008833B2">
            <w:pPr>
              <w:rPr>
                <w:rFonts w:ascii="Times New Roman" w:hAnsi="Times New Roman" w:cs="Times New Roman"/>
                <w:sz w:val="24"/>
                <w:szCs w:val="24"/>
              </w:rPr>
            </w:pPr>
          </w:p>
        </w:tc>
      </w:tr>
    </w:tbl>
    <w:p w:rsidR="00995284" w:rsidRPr="00AF0366" w:rsidRDefault="00995284" w:rsidP="00995284">
      <w:pPr>
        <w:pStyle w:val="Normalwebb"/>
        <w:spacing w:before="0" w:beforeAutospacing="0" w:after="0" w:afterAutospacing="0"/>
        <w:ind w:left="720"/>
      </w:pPr>
    </w:p>
    <w:p w:rsidR="00302BC1" w:rsidRPr="00AF0366" w:rsidRDefault="00302BC1" w:rsidP="00995284">
      <w:pPr>
        <w:pStyle w:val="Normalwebb"/>
        <w:spacing w:before="0" w:beforeAutospacing="0" w:after="0" w:afterAutospacing="0"/>
      </w:pPr>
      <w:r w:rsidRPr="00AF0366">
        <w:t xml:space="preserve">Resor/traktamente ingår i </w:t>
      </w:r>
      <w:r w:rsidR="0007389C" w:rsidRPr="00AF0366">
        <w:t>angivet pris</w:t>
      </w:r>
      <w:r w:rsidRPr="00AF0366">
        <w:t xml:space="preserve"> men redovisas separat</w:t>
      </w:r>
      <w:r w:rsidR="0007389C" w:rsidRPr="00AF0366">
        <w:t>.</w:t>
      </w:r>
    </w:p>
    <w:p w:rsidR="007F2439" w:rsidRPr="00AF0366" w:rsidRDefault="007F2439" w:rsidP="00995284">
      <w:pPr>
        <w:pStyle w:val="Normalwebb"/>
        <w:spacing w:before="0" w:beforeAutospacing="0" w:after="0" w:afterAutospacing="0"/>
      </w:pPr>
      <w:r w:rsidRPr="00AF0366">
        <w:t>Angivna priser är exklusive moms.</w:t>
      </w:r>
    </w:p>
    <w:p w:rsidR="00302BC1" w:rsidRPr="00AF0366" w:rsidRDefault="00302BC1" w:rsidP="00995284">
      <w:pPr>
        <w:pStyle w:val="Normalwebb"/>
        <w:spacing w:before="0" w:beforeAutospacing="0" w:after="0" w:afterAutospacing="0"/>
      </w:pPr>
      <w:r w:rsidRPr="00AF0366">
        <w:t>Uppdraget innebär</w:t>
      </w:r>
      <w:r w:rsidR="003F71E4">
        <w:t xml:space="preserve"> inte</w:t>
      </w:r>
      <w:r w:rsidRPr="00AF0366">
        <w:t xml:space="preserve"> något arbetsgivaransvar för </w:t>
      </w:r>
      <w:r w:rsidR="0007389C" w:rsidRPr="00AF0366">
        <w:t xml:space="preserve">Beställaren </w:t>
      </w:r>
      <w:r w:rsidRPr="00AF0366">
        <w:t>(F-skattesedel krävs)</w:t>
      </w:r>
      <w:r w:rsidR="0007389C" w:rsidRPr="00AF0366">
        <w:t>.</w:t>
      </w:r>
    </w:p>
    <w:p w:rsidR="0007389C" w:rsidRPr="00AF0366" w:rsidRDefault="00EE1615" w:rsidP="00995284">
      <w:pPr>
        <w:pStyle w:val="Normalwebb"/>
        <w:spacing w:before="0" w:beforeAutospacing="0" w:after="0" w:afterAutospacing="0"/>
      </w:pPr>
      <w:r>
        <w:t>Beställaren ansvarar för l</w:t>
      </w:r>
      <w:r w:rsidR="00302BC1" w:rsidRPr="00AF0366">
        <w:t>okaler och kopiering</w:t>
      </w:r>
      <w:r>
        <w:t xml:space="preserve"> samt tillhandahåller arbetsplats/dator till Leverantören</w:t>
      </w:r>
      <w:r w:rsidR="0007389C" w:rsidRPr="00AF0366">
        <w:t>.</w:t>
      </w:r>
    </w:p>
    <w:p w:rsidR="0007389C" w:rsidRPr="00AF0366" w:rsidRDefault="0007389C" w:rsidP="00995284">
      <w:pPr>
        <w:pStyle w:val="Normalwebb"/>
        <w:spacing w:before="0" w:beforeAutospacing="0" w:after="0" w:afterAutospacing="0"/>
      </w:pPr>
    </w:p>
    <w:p w:rsidR="0007389C" w:rsidRPr="00AF0366" w:rsidRDefault="0007389C" w:rsidP="00995284">
      <w:pPr>
        <w:pStyle w:val="Normalwebb"/>
        <w:spacing w:before="0" w:beforeAutospacing="0" w:after="0" w:afterAutospacing="0"/>
      </w:pPr>
    </w:p>
    <w:p w:rsidR="0007389C" w:rsidRPr="00AF0366" w:rsidRDefault="0007389C" w:rsidP="0007389C">
      <w:pPr>
        <w:pStyle w:val="Rubrik1"/>
        <w:rPr>
          <w:color w:val="auto"/>
        </w:rPr>
      </w:pPr>
      <w:r w:rsidRPr="00AF0366">
        <w:rPr>
          <w:color w:val="auto"/>
        </w:rPr>
        <w:t>Fakturering</w:t>
      </w:r>
    </w:p>
    <w:p w:rsidR="00B05C9B" w:rsidRPr="00AF0366" w:rsidRDefault="00302BC1" w:rsidP="00B05C9B">
      <w:pPr>
        <w:spacing w:after="120"/>
        <w:rPr>
          <w:rFonts w:ascii="Times New Roman" w:hAnsi="Times New Roman" w:cs="Times New Roman"/>
          <w:b/>
          <w:sz w:val="24"/>
          <w:szCs w:val="24"/>
        </w:rPr>
      </w:pPr>
      <w:r w:rsidRPr="00AF0366">
        <w:rPr>
          <w:rFonts w:ascii="Times New Roman" w:hAnsi="Times New Roman" w:cs="Times New Roman"/>
          <w:sz w:val="24"/>
          <w:szCs w:val="24"/>
        </w:rPr>
        <w:t xml:space="preserve"> </w:t>
      </w:r>
      <w:r w:rsidR="00B05C9B" w:rsidRPr="00AF0366">
        <w:rPr>
          <w:rFonts w:ascii="Times New Roman" w:hAnsi="Times New Roman" w:cs="Times New Roman"/>
          <w:b/>
          <w:sz w:val="24"/>
          <w:szCs w:val="24"/>
        </w:rPr>
        <w:t>Följande skall finnas med på faktura till Beställaren:</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Korrekt fakturaadress</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Beställaren:s referensnummer</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Leverantörens fullständiga namn och adress</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Organisationsnummer/VAT nummer</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Leverantörens Plus-, Bankgiro och/eller bankkontonummer/IBAN/Swift- och/eller BIC-kod</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Fakturanummer</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Fakturadatum</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Valuta (om annat än SEK)</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Totalt fakturabelopp</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Totalt momsbelopp samt momssats</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Uppgift om F-skattebevis</w:t>
      </w:r>
    </w:p>
    <w:p w:rsidR="00B05C9B" w:rsidRPr="00AF0366" w:rsidRDefault="00B05C9B" w:rsidP="00B05C9B">
      <w:pPr>
        <w:numPr>
          <w:ilvl w:val="0"/>
          <w:numId w:val="4"/>
        </w:numPr>
        <w:tabs>
          <w:tab w:val="clear" w:pos="1080"/>
          <w:tab w:val="num" w:pos="720"/>
        </w:tabs>
        <w:spacing w:after="0" w:line="240" w:lineRule="auto"/>
        <w:ind w:left="720"/>
        <w:rPr>
          <w:rFonts w:ascii="Times New Roman" w:hAnsi="Times New Roman" w:cs="Times New Roman"/>
          <w:sz w:val="24"/>
          <w:szCs w:val="24"/>
        </w:rPr>
      </w:pPr>
      <w:r w:rsidRPr="00AF0366">
        <w:rPr>
          <w:rFonts w:ascii="Times New Roman" w:hAnsi="Times New Roman" w:cs="Times New Roman"/>
          <w:sz w:val="24"/>
          <w:szCs w:val="24"/>
        </w:rPr>
        <w:t>Tjänstens benämning och pris</w:t>
      </w:r>
    </w:p>
    <w:p w:rsidR="00B05C9B" w:rsidRPr="00AF0366" w:rsidRDefault="00B05C9B" w:rsidP="00B05C9B">
      <w:pPr>
        <w:spacing w:before="120"/>
        <w:rPr>
          <w:rFonts w:ascii="Times New Roman" w:hAnsi="Times New Roman" w:cs="Times New Roman"/>
          <w:b/>
          <w:sz w:val="24"/>
          <w:szCs w:val="24"/>
        </w:rPr>
      </w:pPr>
    </w:p>
    <w:p w:rsidR="00AF0366" w:rsidRPr="00AF0366" w:rsidRDefault="00AF0366" w:rsidP="00B05C9B">
      <w:pPr>
        <w:spacing w:before="120"/>
        <w:rPr>
          <w:rFonts w:ascii="Times New Roman" w:hAnsi="Times New Roman" w:cs="Times New Roman"/>
          <w:b/>
          <w:sz w:val="24"/>
          <w:szCs w:val="24"/>
        </w:rPr>
      </w:pPr>
    </w:p>
    <w:p w:rsidR="00B05C9B" w:rsidRPr="00AF0366" w:rsidRDefault="00B05C9B" w:rsidP="00B05C9B">
      <w:pPr>
        <w:spacing w:before="120" w:line="240" w:lineRule="auto"/>
        <w:rPr>
          <w:rFonts w:asciiTheme="majorHAnsi" w:hAnsiTheme="majorHAnsi" w:cs="Times New Roman"/>
          <w:b/>
          <w:sz w:val="28"/>
          <w:szCs w:val="28"/>
        </w:rPr>
      </w:pPr>
      <w:r w:rsidRPr="00AF0366">
        <w:rPr>
          <w:rFonts w:asciiTheme="majorHAnsi" w:hAnsiTheme="majorHAnsi" w:cs="Times New Roman"/>
          <w:b/>
          <w:sz w:val="28"/>
          <w:szCs w:val="28"/>
        </w:rPr>
        <w:t>Betalningsvillkor</w:t>
      </w:r>
    </w:p>
    <w:p w:rsidR="00B05C9B" w:rsidRPr="00AF0366" w:rsidRDefault="00B05C9B" w:rsidP="001575C5">
      <w:pPr>
        <w:rPr>
          <w:rFonts w:ascii="Times New Roman" w:hAnsi="Times New Roman" w:cs="Times New Roman"/>
          <w:sz w:val="24"/>
          <w:szCs w:val="24"/>
        </w:rPr>
      </w:pPr>
      <w:r w:rsidRPr="00AF0366">
        <w:rPr>
          <w:rFonts w:ascii="Times New Roman" w:hAnsi="Times New Roman" w:cs="Times New Roman"/>
          <w:sz w:val="24"/>
          <w:szCs w:val="24"/>
        </w:rPr>
        <w:t xml:space="preserve">Faktura betalas efter 30 dagar från att fakturan ankommit till </w:t>
      </w:r>
      <w:r w:rsidR="009D1B42">
        <w:rPr>
          <w:rFonts w:ascii="Times New Roman" w:hAnsi="Times New Roman" w:cs="Times New Roman"/>
          <w:sz w:val="24"/>
          <w:szCs w:val="24"/>
        </w:rPr>
        <w:t>Beställaren</w:t>
      </w:r>
      <w:r w:rsidRPr="00AF0366">
        <w:rPr>
          <w:rFonts w:ascii="Times New Roman" w:hAnsi="Times New Roman" w:cs="Times New Roman"/>
          <w:sz w:val="24"/>
          <w:szCs w:val="24"/>
        </w:rPr>
        <w:t xml:space="preserve">. </w:t>
      </w:r>
      <w:r w:rsidR="009D1B42">
        <w:rPr>
          <w:rFonts w:ascii="Times New Roman" w:hAnsi="Times New Roman" w:cs="Times New Roman"/>
          <w:sz w:val="24"/>
          <w:szCs w:val="24"/>
        </w:rPr>
        <w:t xml:space="preserve">Beställaren </w:t>
      </w:r>
      <w:r w:rsidRPr="00AF0366">
        <w:rPr>
          <w:rFonts w:ascii="Times New Roman" w:hAnsi="Times New Roman" w:cs="Times New Roman"/>
          <w:sz w:val="24"/>
          <w:szCs w:val="24"/>
        </w:rPr>
        <w:t>tillåter inga fakturerings- och expeditionsavgifter.</w:t>
      </w:r>
    </w:p>
    <w:p w:rsidR="00C2097B" w:rsidRPr="00AF0366" w:rsidRDefault="00C2097B" w:rsidP="00C17F19">
      <w:pPr>
        <w:pStyle w:val="Rubrik1"/>
        <w:rPr>
          <w:color w:val="auto"/>
        </w:rPr>
      </w:pPr>
      <w:r w:rsidRPr="00AF0366">
        <w:rPr>
          <w:color w:val="auto"/>
        </w:rPr>
        <w:t>Ändring/tillägg</w:t>
      </w:r>
    </w:p>
    <w:p w:rsidR="00C17F19" w:rsidRPr="00AF0366" w:rsidRDefault="00C17F19" w:rsidP="00C17F19">
      <w:pPr>
        <w:rPr>
          <w:sz w:val="24"/>
          <w:szCs w:val="24"/>
        </w:rPr>
      </w:pPr>
      <w:r w:rsidRPr="00AF0366">
        <w:rPr>
          <w:sz w:val="24"/>
          <w:szCs w:val="24"/>
        </w:rPr>
        <w:t>Eventuella ändringar och tillägg skall dokumenteras skriftligt.</w:t>
      </w:r>
    </w:p>
    <w:p w:rsidR="00C2097B" w:rsidRPr="00AF0366" w:rsidRDefault="00C2097B" w:rsidP="00C17F19">
      <w:pPr>
        <w:pStyle w:val="Rubrik1"/>
        <w:rPr>
          <w:color w:val="auto"/>
        </w:rPr>
      </w:pPr>
      <w:r w:rsidRPr="00AF0366">
        <w:rPr>
          <w:color w:val="auto"/>
        </w:rPr>
        <w:t>Hävning</w:t>
      </w:r>
    </w:p>
    <w:p w:rsidR="00A8458C" w:rsidRPr="00AF0366" w:rsidRDefault="00A8458C" w:rsidP="00A8458C">
      <w:pPr>
        <w:rPr>
          <w:rFonts w:ascii="Times New Roman" w:hAnsi="Times New Roman" w:cs="Times New Roman"/>
          <w:sz w:val="24"/>
          <w:szCs w:val="24"/>
        </w:rPr>
      </w:pPr>
      <w:r w:rsidRPr="00AF0366">
        <w:rPr>
          <w:rFonts w:ascii="Times New Roman" w:hAnsi="Times New Roman" w:cs="Times New Roman"/>
          <w:sz w:val="24"/>
          <w:szCs w:val="24"/>
        </w:rPr>
        <w:t>Om Leverantören inte uppfyller de åtaganden som avtalet innebär kommer skriftlig erinran att ske. Om Leverantören efter en skriftlig erinran fortfarande inte uppfyller sina åtaganden kan avtalet komma att sägas upp med omedelbar verkan. Sådan uppsägning skall ske skriftligen.</w:t>
      </w:r>
    </w:p>
    <w:p w:rsidR="00C2097B" w:rsidRPr="00AF0366" w:rsidRDefault="00C2097B" w:rsidP="00C17F19">
      <w:pPr>
        <w:pStyle w:val="Rubrik1"/>
        <w:rPr>
          <w:color w:val="auto"/>
        </w:rPr>
      </w:pPr>
      <w:r w:rsidRPr="00AF0366">
        <w:rPr>
          <w:color w:val="auto"/>
        </w:rPr>
        <w:t>Bristande fullgörelse</w:t>
      </w:r>
    </w:p>
    <w:p w:rsidR="00C17F19" w:rsidRPr="009D1B42" w:rsidRDefault="00AF0366" w:rsidP="00C17F19">
      <w:pPr>
        <w:rPr>
          <w:rFonts w:ascii="Times New Roman" w:hAnsi="Times New Roman" w:cs="Times New Roman"/>
          <w:sz w:val="24"/>
          <w:szCs w:val="24"/>
        </w:rPr>
      </w:pPr>
      <w:r w:rsidRPr="009D1B42">
        <w:rPr>
          <w:rFonts w:ascii="Times New Roman" w:hAnsi="Times New Roman" w:cs="Times New Roman"/>
          <w:sz w:val="24"/>
          <w:szCs w:val="24"/>
        </w:rPr>
        <w:t>Vid sjukdom/frånvaro justeras i första hand schemat framåt i tiden. För den händelse att uppdraget inte fullföljs enligt avtalet äger HB rätt att göra prisavdrag motsvarande den ej fullföljda delen.</w:t>
      </w:r>
    </w:p>
    <w:p w:rsidR="00C2097B" w:rsidRPr="00AF0366" w:rsidRDefault="00C2097B" w:rsidP="00C17F19">
      <w:pPr>
        <w:pStyle w:val="Rubrik1"/>
        <w:rPr>
          <w:color w:val="auto"/>
        </w:rPr>
      </w:pPr>
      <w:r w:rsidRPr="00AF0366">
        <w:rPr>
          <w:color w:val="auto"/>
        </w:rPr>
        <w:t>Tvist</w:t>
      </w:r>
    </w:p>
    <w:p w:rsidR="00EF27A8" w:rsidRPr="00AF0366" w:rsidRDefault="00C17F19" w:rsidP="001575C5">
      <w:pPr>
        <w:rPr>
          <w:rFonts w:ascii="Times New Roman" w:hAnsi="Times New Roman" w:cs="Times New Roman"/>
          <w:sz w:val="24"/>
          <w:szCs w:val="24"/>
        </w:rPr>
      </w:pPr>
      <w:r w:rsidRPr="00AF0366">
        <w:rPr>
          <w:rFonts w:ascii="Times New Roman" w:hAnsi="Times New Roman" w:cs="Times New Roman"/>
          <w:sz w:val="24"/>
          <w:szCs w:val="24"/>
        </w:rPr>
        <w:t xml:space="preserve">Tvist </w:t>
      </w:r>
      <w:r w:rsidR="00EF27A8" w:rsidRPr="00AF0366">
        <w:rPr>
          <w:rFonts w:ascii="Times New Roman" w:hAnsi="Times New Roman" w:cs="Times New Roman"/>
          <w:sz w:val="24"/>
          <w:szCs w:val="24"/>
        </w:rPr>
        <w:t>om eventuell innebörd eller tillämpning av avtalet skall i första hand lösas i samförstånd mellan parterna.</w:t>
      </w:r>
    </w:p>
    <w:p w:rsidR="001575C5" w:rsidRDefault="00EF27A8" w:rsidP="001575C5">
      <w:pPr>
        <w:rPr>
          <w:rFonts w:ascii="Times New Roman" w:hAnsi="Times New Roman" w:cs="Times New Roman"/>
          <w:sz w:val="24"/>
          <w:szCs w:val="24"/>
        </w:rPr>
      </w:pPr>
      <w:r w:rsidRPr="00AF0366">
        <w:rPr>
          <w:rFonts w:ascii="Times New Roman" w:hAnsi="Times New Roman" w:cs="Times New Roman"/>
          <w:sz w:val="24"/>
          <w:szCs w:val="24"/>
        </w:rPr>
        <w:t>I andra hand skall tvisten avgöras i allmän domstol (Tingsrätten i Borås) och enligt svensk lag.</w:t>
      </w:r>
    </w:p>
    <w:p w:rsidR="00D56464" w:rsidRDefault="00D56464" w:rsidP="00D56464">
      <w:pPr>
        <w:spacing w:after="0" w:line="240" w:lineRule="auto"/>
        <w:rPr>
          <w:rFonts w:asciiTheme="majorHAnsi" w:hAnsiTheme="majorHAnsi"/>
          <w:b/>
          <w:sz w:val="28"/>
          <w:szCs w:val="28"/>
        </w:rPr>
      </w:pPr>
      <w:r w:rsidRPr="00D56464">
        <w:rPr>
          <w:rFonts w:asciiTheme="majorHAnsi" w:hAnsiTheme="majorHAnsi"/>
          <w:b/>
          <w:sz w:val="28"/>
          <w:szCs w:val="28"/>
        </w:rPr>
        <w:t xml:space="preserve">Juridisk person eller enskild firma med anknytning till </w:t>
      </w:r>
      <w:r w:rsidR="0008715E">
        <w:rPr>
          <w:rFonts w:asciiTheme="majorHAnsi" w:hAnsiTheme="majorHAnsi"/>
          <w:b/>
          <w:sz w:val="28"/>
          <w:szCs w:val="28"/>
        </w:rPr>
        <w:t>HB</w:t>
      </w:r>
    </w:p>
    <w:p w:rsidR="00D56464" w:rsidRPr="00D56464" w:rsidRDefault="00D56464" w:rsidP="00D56464">
      <w:pPr>
        <w:spacing w:after="0" w:line="240" w:lineRule="auto"/>
        <w:rPr>
          <w:rFonts w:ascii="Times New Roman" w:hAnsi="Times New Roman" w:cs="Times New Roman"/>
          <w:sz w:val="24"/>
          <w:szCs w:val="24"/>
        </w:rPr>
      </w:pPr>
      <w:r w:rsidRPr="00D56464">
        <w:rPr>
          <w:rFonts w:ascii="Times New Roman" w:hAnsi="Times New Roman" w:cs="Times New Roman"/>
          <w:sz w:val="24"/>
          <w:szCs w:val="24"/>
        </w:rPr>
        <w:t>Leverantören garanterar att</w:t>
      </w:r>
      <w:r>
        <w:rPr>
          <w:rFonts w:ascii="Times New Roman" w:hAnsi="Times New Roman" w:cs="Times New Roman"/>
          <w:sz w:val="24"/>
          <w:szCs w:val="24"/>
        </w:rPr>
        <w:t xml:space="preserve"> det inte föreligger någon sådan nära anknytning mellan Leverantören och HB s</w:t>
      </w:r>
      <w:r w:rsidR="00EA4D41">
        <w:rPr>
          <w:rFonts w:ascii="Times New Roman" w:hAnsi="Times New Roman" w:cs="Times New Roman"/>
          <w:sz w:val="24"/>
          <w:szCs w:val="24"/>
        </w:rPr>
        <w:t>om beskrivs i Rektors Beslut, Dnr 160-13, Regler samt handläggningsordning angående anlitande av juridisk person eller enskild firma.</w:t>
      </w:r>
      <w:r>
        <w:rPr>
          <w:rFonts w:ascii="Times New Roman" w:hAnsi="Times New Roman" w:cs="Times New Roman"/>
          <w:sz w:val="24"/>
          <w:szCs w:val="24"/>
        </w:rPr>
        <w:t>.</w:t>
      </w:r>
    </w:p>
    <w:p w:rsidR="00C17F19" w:rsidRPr="00AF0366" w:rsidRDefault="00C17F19" w:rsidP="00D56464">
      <w:pPr>
        <w:pStyle w:val="Rubrik1"/>
        <w:spacing w:line="240" w:lineRule="auto"/>
        <w:rPr>
          <w:color w:val="auto"/>
        </w:rPr>
      </w:pPr>
      <w:r w:rsidRPr="00AF0366">
        <w:rPr>
          <w:color w:val="auto"/>
        </w:rPr>
        <w:t>Underskrifter</w:t>
      </w:r>
    </w:p>
    <w:p w:rsidR="001575C5" w:rsidRPr="00AF0366" w:rsidRDefault="001575C5" w:rsidP="00D56464">
      <w:pPr>
        <w:spacing w:after="0"/>
        <w:rPr>
          <w:rFonts w:ascii="Times New Roman" w:hAnsi="Times New Roman" w:cs="Times New Roman"/>
          <w:sz w:val="24"/>
          <w:szCs w:val="24"/>
        </w:rPr>
      </w:pPr>
      <w:r w:rsidRPr="00AF0366">
        <w:rPr>
          <w:rFonts w:ascii="Times New Roman" w:hAnsi="Times New Roman" w:cs="Times New Roman"/>
          <w:sz w:val="24"/>
          <w:szCs w:val="24"/>
        </w:rPr>
        <w:t>Avtalet ska upprättas i två exemplar varav vardera parten får varsitt exemplar.</w:t>
      </w:r>
    </w:p>
    <w:p w:rsidR="001575C5" w:rsidRPr="00AF0366" w:rsidRDefault="001575C5" w:rsidP="001575C5">
      <w:pPr>
        <w:rPr>
          <w:rFonts w:ascii="Times New Roman" w:hAnsi="Times New Roman" w:cs="Times New Roman"/>
          <w:sz w:val="24"/>
          <w:szCs w:val="24"/>
        </w:rPr>
      </w:pPr>
      <w:r w:rsidRPr="00AF0366">
        <w:rPr>
          <w:rFonts w:ascii="Times New Roman" w:hAnsi="Times New Roman" w:cs="Times New Roman"/>
          <w:sz w:val="24"/>
          <w:szCs w:val="24"/>
        </w:rPr>
        <w:t xml:space="preserve">Datum: </w:t>
      </w:r>
      <w:r w:rsidR="003649D5" w:rsidRPr="00AF0366">
        <w:rPr>
          <w:rFonts w:ascii="Times New Roman" w:hAnsi="Times New Roman" w:cs="Times New Roman"/>
          <w:sz w:val="24"/>
          <w:szCs w:val="24"/>
        </w:rPr>
        <w:fldChar w:fldCharType="begin">
          <w:ffData>
            <w:name w:val="Text13"/>
            <w:enabled/>
            <w:calcOnExit w:val="0"/>
            <w:textInput>
              <w:default w:val="&lt;DATUM VID TECKNANDE&gt;"/>
            </w:textInput>
          </w:ffData>
        </w:fldChar>
      </w:r>
      <w:bookmarkStart w:id="1" w:name="Text13"/>
      <w:r w:rsidRPr="00AF0366">
        <w:rPr>
          <w:rFonts w:ascii="Times New Roman" w:hAnsi="Times New Roman" w:cs="Times New Roman"/>
          <w:sz w:val="24"/>
          <w:szCs w:val="24"/>
        </w:rPr>
        <w:instrText xml:space="preserve"> FORMTEXT </w:instrText>
      </w:r>
      <w:r w:rsidR="003649D5" w:rsidRPr="00AF0366">
        <w:rPr>
          <w:rFonts w:ascii="Times New Roman" w:hAnsi="Times New Roman" w:cs="Times New Roman"/>
          <w:sz w:val="24"/>
          <w:szCs w:val="24"/>
        </w:rPr>
      </w:r>
      <w:r w:rsidR="003649D5" w:rsidRPr="00AF0366">
        <w:rPr>
          <w:rFonts w:ascii="Times New Roman" w:hAnsi="Times New Roman" w:cs="Times New Roman"/>
          <w:sz w:val="24"/>
          <w:szCs w:val="24"/>
        </w:rPr>
        <w:fldChar w:fldCharType="separate"/>
      </w:r>
      <w:r w:rsidRPr="00AF0366">
        <w:rPr>
          <w:rFonts w:ascii="Times New Roman" w:hAnsi="Times New Roman" w:cs="Times New Roman"/>
          <w:noProof/>
          <w:sz w:val="24"/>
          <w:szCs w:val="24"/>
        </w:rPr>
        <w:t>&lt;DATUM VID TECKNANDE&gt;</w:t>
      </w:r>
      <w:r w:rsidR="003649D5" w:rsidRPr="00AF0366">
        <w:rPr>
          <w:rFonts w:ascii="Times New Roman" w:hAnsi="Times New Roman" w:cs="Times New Roman"/>
          <w:sz w:val="24"/>
          <w:szCs w:val="24"/>
        </w:rPr>
        <w:fldChar w:fldCharType="end"/>
      </w:r>
      <w:bookmarkEnd w:id="1"/>
    </w:p>
    <w:p w:rsidR="001575C5" w:rsidRPr="00AF0366" w:rsidRDefault="001575C5" w:rsidP="001575C5">
      <w:pPr>
        <w:rPr>
          <w:rFonts w:ascii="Times New Roman" w:hAnsi="Times New Roman" w:cs="Times New Roman"/>
          <w:sz w:val="24"/>
          <w:szCs w:val="24"/>
        </w:rPr>
      </w:pPr>
    </w:p>
    <w:p w:rsidR="001575C5" w:rsidRPr="00AF0366" w:rsidRDefault="001575C5" w:rsidP="001575C5">
      <w:pPr>
        <w:rPr>
          <w:rFonts w:ascii="Times New Roman" w:hAnsi="Times New Roman" w:cs="Times New Roman"/>
          <w:sz w:val="24"/>
          <w:szCs w:val="24"/>
        </w:rPr>
      </w:pPr>
    </w:p>
    <w:tbl>
      <w:tblPr>
        <w:tblW w:w="0" w:type="auto"/>
        <w:tblBorders>
          <w:top w:val="dashSmallGap" w:sz="6" w:space="0" w:color="auto"/>
        </w:tblBorders>
        <w:tblLook w:val="01E0" w:firstRow="1" w:lastRow="1" w:firstColumn="1" w:lastColumn="1" w:noHBand="0" w:noVBand="0"/>
      </w:tblPr>
      <w:tblGrid>
        <w:gridCol w:w="3636"/>
        <w:gridCol w:w="2044"/>
        <w:gridCol w:w="3608"/>
      </w:tblGrid>
      <w:tr w:rsidR="001575C5" w:rsidRPr="00AF0366" w:rsidTr="008900DE">
        <w:tc>
          <w:tcPr>
            <w:tcW w:w="3705" w:type="dxa"/>
            <w:tcBorders>
              <w:right w:val="nil"/>
            </w:tcBorders>
          </w:tcPr>
          <w:p w:rsidR="001575C5" w:rsidRPr="00AF0366" w:rsidRDefault="003649D5" w:rsidP="008900DE">
            <w:pPr>
              <w:spacing w:before="120"/>
              <w:rPr>
                <w:rFonts w:ascii="Times New Roman" w:hAnsi="Times New Roman" w:cs="Times New Roman"/>
                <w:sz w:val="24"/>
                <w:szCs w:val="24"/>
              </w:rPr>
            </w:pPr>
            <w:r w:rsidRPr="00AF0366">
              <w:rPr>
                <w:rFonts w:ascii="Times New Roman" w:hAnsi="Times New Roman" w:cs="Times New Roman"/>
                <w:sz w:val="24"/>
                <w:szCs w:val="24"/>
              </w:rPr>
              <w:lastRenderedPageBreak/>
              <w:fldChar w:fldCharType="begin">
                <w:ffData>
                  <w:name w:val="Text12"/>
                  <w:enabled/>
                  <w:calcOnExit w:val="0"/>
                  <w:textInput>
                    <w:default w:val="&lt;BEHÖRIG AVTALSTECKNARE&gt;"/>
                  </w:textInput>
                </w:ffData>
              </w:fldChar>
            </w:r>
            <w:bookmarkStart w:id="2" w:name="Text12"/>
            <w:r w:rsidR="001575C5" w:rsidRPr="00AF0366">
              <w:rPr>
                <w:rFonts w:ascii="Times New Roman" w:hAnsi="Times New Roman" w:cs="Times New Roman"/>
                <w:sz w:val="24"/>
                <w:szCs w:val="24"/>
              </w:rPr>
              <w:instrText xml:space="preserve"> FORMTEXT </w:instrText>
            </w:r>
            <w:r w:rsidRPr="00AF0366">
              <w:rPr>
                <w:rFonts w:ascii="Times New Roman" w:hAnsi="Times New Roman" w:cs="Times New Roman"/>
                <w:sz w:val="24"/>
                <w:szCs w:val="24"/>
              </w:rPr>
            </w:r>
            <w:r w:rsidRPr="00AF0366">
              <w:rPr>
                <w:rFonts w:ascii="Times New Roman" w:hAnsi="Times New Roman" w:cs="Times New Roman"/>
                <w:sz w:val="24"/>
                <w:szCs w:val="24"/>
              </w:rPr>
              <w:fldChar w:fldCharType="separate"/>
            </w:r>
            <w:r w:rsidR="001575C5" w:rsidRPr="00AF0366">
              <w:rPr>
                <w:rFonts w:ascii="Times New Roman" w:hAnsi="Times New Roman" w:cs="Times New Roman"/>
                <w:noProof/>
                <w:sz w:val="24"/>
                <w:szCs w:val="24"/>
              </w:rPr>
              <w:t>&lt;BEHÖRIG AVTALSTECKNARE&gt;</w:t>
            </w:r>
            <w:r w:rsidRPr="00AF0366">
              <w:rPr>
                <w:rFonts w:ascii="Times New Roman" w:hAnsi="Times New Roman" w:cs="Times New Roman"/>
                <w:sz w:val="24"/>
                <w:szCs w:val="24"/>
              </w:rPr>
              <w:fldChar w:fldCharType="end"/>
            </w:r>
            <w:bookmarkEnd w:id="2"/>
          </w:p>
        </w:tc>
        <w:tc>
          <w:tcPr>
            <w:tcW w:w="2163" w:type="dxa"/>
            <w:tcBorders>
              <w:top w:val="nil"/>
              <w:left w:val="nil"/>
            </w:tcBorders>
          </w:tcPr>
          <w:p w:rsidR="001575C5" w:rsidRPr="00AF0366" w:rsidRDefault="001575C5" w:rsidP="008900DE">
            <w:pPr>
              <w:spacing w:before="120"/>
              <w:rPr>
                <w:rFonts w:ascii="Times New Roman" w:hAnsi="Times New Roman" w:cs="Times New Roman"/>
                <w:sz w:val="24"/>
                <w:szCs w:val="24"/>
              </w:rPr>
            </w:pPr>
          </w:p>
        </w:tc>
        <w:tc>
          <w:tcPr>
            <w:tcW w:w="3684" w:type="dxa"/>
          </w:tcPr>
          <w:p w:rsidR="001575C5" w:rsidRPr="00AF0366" w:rsidRDefault="001575C5" w:rsidP="008900DE">
            <w:pPr>
              <w:rPr>
                <w:rFonts w:ascii="Times New Roman" w:hAnsi="Times New Roman" w:cs="Times New Roman"/>
                <w:sz w:val="24"/>
                <w:szCs w:val="24"/>
                <w:highlight w:val="lightGray"/>
              </w:rPr>
            </w:pPr>
            <w:r w:rsidRPr="00AF0366">
              <w:rPr>
                <w:rFonts w:ascii="Times New Roman" w:hAnsi="Times New Roman" w:cs="Times New Roman"/>
                <w:sz w:val="24"/>
                <w:szCs w:val="24"/>
                <w:highlight w:val="lightGray"/>
              </w:rPr>
              <w:t>&lt;BEHÖRIG AVTALSTECKNARE</w:t>
            </w:r>
          </w:p>
          <w:p w:rsidR="001575C5" w:rsidRPr="00AF0366" w:rsidRDefault="001575C5" w:rsidP="008900DE">
            <w:pPr>
              <w:rPr>
                <w:rFonts w:ascii="Times New Roman" w:hAnsi="Times New Roman" w:cs="Times New Roman"/>
                <w:sz w:val="24"/>
                <w:szCs w:val="24"/>
                <w:highlight w:val="lightGray"/>
              </w:rPr>
            </w:pPr>
            <w:r w:rsidRPr="00AF0366">
              <w:rPr>
                <w:rFonts w:ascii="Times New Roman" w:hAnsi="Times New Roman" w:cs="Times New Roman"/>
                <w:sz w:val="24"/>
                <w:szCs w:val="24"/>
                <w:highlight w:val="lightGray"/>
              </w:rPr>
              <w:t>Institution&gt;</w:t>
            </w:r>
          </w:p>
        </w:tc>
      </w:tr>
    </w:tbl>
    <w:p w:rsidR="001575C5" w:rsidRPr="00AF0366" w:rsidRDefault="001575C5" w:rsidP="001575C5">
      <w:pPr>
        <w:rPr>
          <w:rFonts w:ascii="Times New Roman" w:hAnsi="Times New Roman" w:cs="Times New Roman"/>
          <w:sz w:val="24"/>
          <w:szCs w:val="24"/>
        </w:rPr>
      </w:pPr>
    </w:p>
    <w:p w:rsidR="00CC796C" w:rsidRPr="00AF0366" w:rsidRDefault="00CC796C" w:rsidP="00CC796C">
      <w:pPr>
        <w:rPr>
          <w:rFonts w:ascii="Times New Roman" w:hAnsi="Times New Roman" w:cs="Times New Roman"/>
          <w:b/>
          <w:sz w:val="24"/>
          <w:szCs w:val="24"/>
        </w:rPr>
      </w:pPr>
    </w:p>
    <w:p w:rsidR="00CC796C" w:rsidRPr="00AF0366" w:rsidRDefault="00CC796C" w:rsidP="00CC796C">
      <w:pPr>
        <w:jc w:val="center"/>
        <w:rPr>
          <w:rFonts w:ascii="Times New Roman" w:hAnsi="Times New Roman" w:cs="Times New Roman"/>
          <w:b/>
          <w:sz w:val="24"/>
          <w:szCs w:val="24"/>
        </w:rPr>
      </w:pPr>
    </w:p>
    <w:p w:rsidR="00CC796C" w:rsidRPr="00AF0366" w:rsidRDefault="00CC796C" w:rsidP="00CC796C">
      <w:pPr>
        <w:rPr>
          <w:rFonts w:ascii="Times New Roman" w:hAnsi="Times New Roman" w:cs="Times New Roman"/>
          <w:b/>
          <w:sz w:val="24"/>
          <w:szCs w:val="24"/>
        </w:rPr>
      </w:pPr>
    </w:p>
    <w:sectPr w:rsidR="00CC796C" w:rsidRPr="00AF0366" w:rsidSect="00865B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6C" w:rsidRDefault="00CC796C" w:rsidP="00CC796C">
      <w:pPr>
        <w:spacing w:after="0" w:line="240" w:lineRule="auto"/>
      </w:pPr>
      <w:r>
        <w:separator/>
      </w:r>
    </w:p>
  </w:endnote>
  <w:endnote w:type="continuationSeparator" w:id="0">
    <w:p w:rsidR="00CC796C" w:rsidRDefault="00CC796C" w:rsidP="00CC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6C" w:rsidRDefault="00CC796C" w:rsidP="00CC796C">
      <w:pPr>
        <w:spacing w:after="0" w:line="240" w:lineRule="auto"/>
      </w:pPr>
      <w:r>
        <w:separator/>
      </w:r>
    </w:p>
  </w:footnote>
  <w:footnote w:type="continuationSeparator" w:id="0">
    <w:p w:rsidR="00CC796C" w:rsidRDefault="00CC796C" w:rsidP="00CC7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C3A50"/>
    <w:multiLevelType w:val="hybridMultilevel"/>
    <w:tmpl w:val="89DAD172"/>
    <w:lvl w:ilvl="0" w:tplc="BF8CE2B6">
      <w:start w:val="1"/>
      <w:numFmt w:val="bullet"/>
      <w:lvlText w:val=""/>
      <w:lvlJc w:val="left"/>
      <w:pPr>
        <w:tabs>
          <w:tab w:val="num" w:pos="1080"/>
        </w:tabs>
        <w:ind w:left="1080" w:hanging="360"/>
      </w:pPr>
      <w:rPr>
        <w:rFonts w:ascii="Symbol" w:hAnsi="Symbol" w:hint="default"/>
        <w:sz w:val="16"/>
        <w:szCs w:val="16"/>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nsid w:val="580340AF"/>
    <w:multiLevelType w:val="hybridMultilevel"/>
    <w:tmpl w:val="72F47B8E"/>
    <w:lvl w:ilvl="0" w:tplc="BF8CE2B6">
      <w:start w:val="1"/>
      <w:numFmt w:val="bullet"/>
      <w:lvlText w:val=""/>
      <w:lvlJc w:val="left"/>
      <w:pPr>
        <w:tabs>
          <w:tab w:val="num" w:pos="720"/>
        </w:tabs>
        <w:ind w:left="720" w:hanging="360"/>
      </w:pPr>
      <w:rPr>
        <w:rFonts w:ascii="Symbol" w:hAnsi="Symbol" w:hint="default"/>
        <w:sz w:val="16"/>
        <w:szCs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0B40128"/>
    <w:multiLevelType w:val="multilevel"/>
    <w:tmpl w:val="F1E23204"/>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77567B9F"/>
    <w:multiLevelType w:val="hybridMultilevel"/>
    <w:tmpl w:val="B28054A8"/>
    <w:lvl w:ilvl="0" w:tplc="BF8CE2B6">
      <w:start w:val="1"/>
      <w:numFmt w:val="bullet"/>
      <w:lvlText w:val=""/>
      <w:lvlJc w:val="left"/>
      <w:pPr>
        <w:tabs>
          <w:tab w:val="num" w:pos="720"/>
        </w:tabs>
        <w:ind w:left="720" w:hanging="360"/>
      </w:pPr>
      <w:rPr>
        <w:rFonts w:ascii="Symbol" w:hAnsi="Symbol" w:hint="default"/>
        <w:sz w:val="16"/>
        <w:szCs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C796C"/>
    <w:rsid w:val="0007389C"/>
    <w:rsid w:val="0008715E"/>
    <w:rsid w:val="000F0C6A"/>
    <w:rsid w:val="001575C5"/>
    <w:rsid w:val="00184799"/>
    <w:rsid w:val="001A2D46"/>
    <w:rsid w:val="0024682F"/>
    <w:rsid w:val="00302BC1"/>
    <w:rsid w:val="003649D5"/>
    <w:rsid w:val="003D2C88"/>
    <w:rsid w:val="003F71E4"/>
    <w:rsid w:val="00400A23"/>
    <w:rsid w:val="004063E1"/>
    <w:rsid w:val="005B66D7"/>
    <w:rsid w:val="007910FC"/>
    <w:rsid w:val="007B2099"/>
    <w:rsid w:val="007E03BF"/>
    <w:rsid w:val="007E61D0"/>
    <w:rsid w:val="007F2439"/>
    <w:rsid w:val="00865B69"/>
    <w:rsid w:val="008833B2"/>
    <w:rsid w:val="009004D9"/>
    <w:rsid w:val="00921C0E"/>
    <w:rsid w:val="00995284"/>
    <w:rsid w:val="009D1B42"/>
    <w:rsid w:val="00A8458C"/>
    <w:rsid w:val="00AF0366"/>
    <w:rsid w:val="00B05C9B"/>
    <w:rsid w:val="00BE1242"/>
    <w:rsid w:val="00C17F19"/>
    <w:rsid w:val="00C2097B"/>
    <w:rsid w:val="00C37CF3"/>
    <w:rsid w:val="00CC796C"/>
    <w:rsid w:val="00D56464"/>
    <w:rsid w:val="00EA4D41"/>
    <w:rsid w:val="00EE1615"/>
    <w:rsid w:val="00EF27A8"/>
    <w:rsid w:val="00F46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69"/>
  </w:style>
  <w:style w:type="paragraph" w:styleId="Rubrik1">
    <w:name w:val="heading 1"/>
    <w:basedOn w:val="Normal"/>
    <w:next w:val="Normal"/>
    <w:link w:val="Rubrik1Char"/>
    <w:uiPriority w:val="9"/>
    <w:qFormat/>
    <w:rsid w:val="00900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C79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796C"/>
  </w:style>
  <w:style w:type="paragraph" w:styleId="Sidfot">
    <w:name w:val="footer"/>
    <w:basedOn w:val="Normal"/>
    <w:link w:val="SidfotChar"/>
    <w:uiPriority w:val="99"/>
    <w:semiHidden/>
    <w:unhideWhenUsed/>
    <w:rsid w:val="00CC796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C796C"/>
  </w:style>
  <w:style w:type="paragraph" w:styleId="Ballongtext">
    <w:name w:val="Balloon Text"/>
    <w:basedOn w:val="Normal"/>
    <w:link w:val="BallongtextChar"/>
    <w:uiPriority w:val="99"/>
    <w:semiHidden/>
    <w:unhideWhenUsed/>
    <w:rsid w:val="00CC79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796C"/>
    <w:rPr>
      <w:rFonts w:ascii="Tahoma" w:hAnsi="Tahoma" w:cs="Tahoma"/>
      <w:sz w:val="16"/>
      <w:szCs w:val="16"/>
    </w:rPr>
  </w:style>
  <w:style w:type="table" w:styleId="Tabellrutnt">
    <w:name w:val="Table Grid"/>
    <w:basedOn w:val="Normaltabell"/>
    <w:uiPriority w:val="59"/>
    <w:rsid w:val="00246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9004D9"/>
    <w:rPr>
      <w:rFonts w:asciiTheme="majorHAnsi" w:eastAsiaTheme="majorEastAsia" w:hAnsiTheme="majorHAnsi" w:cstheme="majorBidi"/>
      <w:b/>
      <w:bCs/>
      <w:color w:val="365F91" w:themeColor="accent1" w:themeShade="BF"/>
      <w:sz w:val="28"/>
      <w:szCs w:val="28"/>
    </w:rPr>
  </w:style>
  <w:style w:type="paragraph" w:styleId="Normalwebb">
    <w:name w:val="Normal (Web)"/>
    <w:aliases w:val=" webb"/>
    <w:basedOn w:val="Normal"/>
    <w:rsid w:val="00302BC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2750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Hogskolan i Boras</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dc:creator>
  <cp:lastModifiedBy>Liisa Håkansson</cp:lastModifiedBy>
  <cp:revision>2</cp:revision>
  <cp:lastPrinted>2011-06-01T13:09:00Z</cp:lastPrinted>
  <dcterms:created xsi:type="dcterms:W3CDTF">2013-05-21T07:18:00Z</dcterms:created>
  <dcterms:modified xsi:type="dcterms:W3CDTF">2013-05-21T07:18:00Z</dcterms:modified>
</cp:coreProperties>
</file>